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1E0"/>
      </w:tblPr>
      <w:tblGrid>
        <w:gridCol w:w="4860"/>
        <w:gridCol w:w="4779"/>
      </w:tblGrid>
      <w:tr w:rsidR="00E97A01" w:rsidRPr="00E97A01" w:rsidTr="00E97A01">
        <w:trPr>
          <w:trHeight w:val="1625"/>
        </w:trPr>
        <w:tc>
          <w:tcPr>
            <w:tcW w:w="4860" w:type="dxa"/>
          </w:tcPr>
          <w:p w:rsidR="00D719FA" w:rsidRPr="00D719FA" w:rsidRDefault="00D719FA" w:rsidP="00D719FA">
            <w:pPr>
              <w:pStyle w:val="a6"/>
              <w:spacing w:line="276" w:lineRule="auto"/>
              <w:jc w:val="left"/>
              <w:rPr>
                <w:szCs w:val="28"/>
              </w:rPr>
            </w:pPr>
            <w:r w:rsidRPr="00D719FA">
              <w:rPr>
                <w:szCs w:val="28"/>
              </w:rPr>
              <w:t xml:space="preserve">Положение рассмотрено </w:t>
            </w:r>
          </w:p>
          <w:p w:rsidR="00D719FA" w:rsidRPr="00D719FA" w:rsidRDefault="00D719FA" w:rsidP="00D719FA">
            <w:pPr>
              <w:pStyle w:val="a6"/>
              <w:spacing w:line="276" w:lineRule="auto"/>
              <w:jc w:val="left"/>
              <w:rPr>
                <w:szCs w:val="28"/>
              </w:rPr>
            </w:pPr>
            <w:r w:rsidRPr="00D719FA">
              <w:rPr>
                <w:szCs w:val="28"/>
              </w:rPr>
              <w:t xml:space="preserve">и согласовано на заседании </w:t>
            </w:r>
          </w:p>
          <w:p w:rsidR="00D719FA" w:rsidRPr="00D719FA" w:rsidRDefault="00D719FA" w:rsidP="00D719FA">
            <w:pPr>
              <w:pStyle w:val="a6"/>
              <w:spacing w:line="276" w:lineRule="auto"/>
              <w:jc w:val="left"/>
              <w:rPr>
                <w:szCs w:val="28"/>
              </w:rPr>
            </w:pPr>
            <w:r w:rsidRPr="00D719FA">
              <w:rPr>
                <w:szCs w:val="28"/>
              </w:rPr>
              <w:t xml:space="preserve">Совета техникума </w:t>
            </w:r>
          </w:p>
          <w:p w:rsidR="00D719FA" w:rsidRPr="00D719FA" w:rsidRDefault="00D719FA" w:rsidP="00D719FA">
            <w:pPr>
              <w:pStyle w:val="a6"/>
              <w:spacing w:line="276" w:lineRule="auto"/>
              <w:jc w:val="left"/>
              <w:rPr>
                <w:szCs w:val="28"/>
              </w:rPr>
            </w:pPr>
            <w:r w:rsidRPr="00D719FA">
              <w:rPr>
                <w:szCs w:val="28"/>
              </w:rPr>
              <w:t xml:space="preserve">протокол № 1от 19.09.2015 г. </w:t>
            </w:r>
          </w:p>
          <w:p w:rsidR="00E97A01" w:rsidRPr="00E97A01" w:rsidRDefault="00E97A01" w:rsidP="00E97A01">
            <w:pPr>
              <w:pStyle w:val="a6"/>
              <w:spacing w:line="276" w:lineRule="auto"/>
              <w:jc w:val="left"/>
              <w:rPr>
                <w:sz w:val="24"/>
                <w:szCs w:val="28"/>
              </w:rPr>
            </w:pPr>
          </w:p>
          <w:p w:rsidR="00E97A01" w:rsidRPr="00E97A01" w:rsidRDefault="00E97A01" w:rsidP="00E97A01">
            <w:pPr>
              <w:pStyle w:val="1"/>
              <w:jc w:val="center"/>
              <w:rPr>
                <w:rFonts w:eastAsiaTheme="minorEastAsia"/>
              </w:rPr>
            </w:pPr>
          </w:p>
        </w:tc>
        <w:tc>
          <w:tcPr>
            <w:tcW w:w="4779" w:type="dxa"/>
            <w:hideMark/>
          </w:tcPr>
          <w:p w:rsidR="00E97A01" w:rsidRPr="00E97A01" w:rsidRDefault="00E97A01" w:rsidP="00E97A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         Утверждаю                            </w:t>
            </w:r>
          </w:p>
          <w:p w:rsidR="00E97A01" w:rsidRPr="00E97A01" w:rsidRDefault="00E97A01" w:rsidP="00E97A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    Директор КГБ ПОУ  ХТЭТ</w:t>
            </w:r>
          </w:p>
          <w:p w:rsidR="00E97A01" w:rsidRPr="00E97A01" w:rsidRDefault="00E97A01" w:rsidP="00E97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         ______________ В.В.Корсаков</w:t>
            </w:r>
          </w:p>
          <w:p w:rsidR="00E97A01" w:rsidRPr="00E97A01" w:rsidRDefault="00E97A01" w:rsidP="00E97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          «</w:t>
            </w:r>
            <w:r w:rsidRPr="00E97A01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E97A0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97A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сентября </w:t>
            </w: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2015г.</w:t>
            </w:r>
          </w:p>
          <w:p w:rsidR="00E97A01" w:rsidRPr="00E97A01" w:rsidRDefault="00E97A01" w:rsidP="00E97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          Приказ КГБ ПОУ ХТЭТ</w:t>
            </w:r>
          </w:p>
          <w:p w:rsidR="00E97A01" w:rsidRPr="00E97A01" w:rsidRDefault="00E97A01" w:rsidP="00E97A01">
            <w:pPr>
              <w:tabs>
                <w:tab w:val="left" w:pos="1512"/>
              </w:tabs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          от </w:t>
            </w:r>
            <w:r w:rsidRPr="00E97A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«24»09  </w:t>
            </w:r>
            <w:r w:rsidRPr="00E97A01">
              <w:rPr>
                <w:rFonts w:ascii="Times New Roman" w:hAnsi="Times New Roman"/>
                <w:sz w:val="28"/>
                <w:szCs w:val="28"/>
              </w:rPr>
              <w:t xml:space="preserve"> 2015г. </w:t>
            </w:r>
            <w:r w:rsidRPr="00E97A01">
              <w:rPr>
                <w:rFonts w:ascii="Times New Roman" w:hAnsi="Times New Roman"/>
                <w:sz w:val="28"/>
                <w:szCs w:val="28"/>
                <w:u w:val="single"/>
              </w:rPr>
              <w:t>№ 57-од</w:t>
            </w:r>
          </w:p>
        </w:tc>
      </w:tr>
    </w:tbl>
    <w:p w:rsidR="00E97A01" w:rsidRPr="00E97A01" w:rsidRDefault="00E97A01" w:rsidP="00E97A01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E97A01" w:rsidRPr="00E97A01" w:rsidRDefault="00E97A01" w:rsidP="00E97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A01" w:rsidRPr="00E97A01" w:rsidRDefault="00E97A01" w:rsidP="00E97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A01" w:rsidRPr="00E97A01" w:rsidRDefault="00E97A01" w:rsidP="00E97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A01">
        <w:rPr>
          <w:rFonts w:ascii="Times New Roman" w:hAnsi="Times New Roman"/>
          <w:b/>
          <w:sz w:val="28"/>
          <w:szCs w:val="28"/>
        </w:rPr>
        <w:t>ПОЛОЖЕНИЕ</w:t>
      </w:r>
    </w:p>
    <w:p w:rsidR="00E97A01" w:rsidRPr="00E97A01" w:rsidRDefault="00E97A01" w:rsidP="00E97A01">
      <w:pPr>
        <w:spacing w:after="0"/>
        <w:ind w:left="567" w:firstLine="567"/>
        <w:rPr>
          <w:rFonts w:ascii="Times New Roman" w:hAnsi="Times New Roman"/>
          <w:b/>
          <w:sz w:val="28"/>
          <w:szCs w:val="28"/>
        </w:rPr>
      </w:pPr>
      <w:r w:rsidRPr="00E97A01">
        <w:rPr>
          <w:rStyle w:val="a8"/>
          <w:sz w:val="28"/>
          <w:szCs w:val="28"/>
          <w:shd w:val="clear" w:color="auto" w:fill="FFFFFF"/>
        </w:rPr>
        <w:t xml:space="preserve">         </w:t>
      </w:r>
      <w:r w:rsidRPr="00E97A01">
        <w:rPr>
          <w:rFonts w:ascii="Times New Roman" w:hAnsi="Times New Roman"/>
          <w:b/>
          <w:sz w:val="28"/>
          <w:szCs w:val="28"/>
        </w:rPr>
        <w:t>о конфликте интересов педагогического работника</w:t>
      </w:r>
    </w:p>
    <w:p w:rsidR="00E97A01" w:rsidRPr="00E97A01" w:rsidRDefault="00E97A01" w:rsidP="00E97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A01">
        <w:rPr>
          <w:rFonts w:ascii="Times New Roman" w:hAnsi="Times New Roman"/>
          <w:b/>
          <w:sz w:val="28"/>
          <w:szCs w:val="28"/>
        </w:rPr>
        <w:t>Краевого государственного бюджетного</w:t>
      </w:r>
    </w:p>
    <w:p w:rsidR="00E97A01" w:rsidRPr="00E97A01" w:rsidRDefault="00E97A01" w:rsidP="00E97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A01">
        <w:rPr>
          <w:rFonts w:ascii="Times New Roman" w:hAnsi="Times New Roman"/>
          <w:b/>
          <w:sz w:val="28"/>
          <w:szCs w:val="28"/>
        </w:rPr>
        <w:t>профессионального образовательного учреждения</w:t>
      </w:r>
    </w:p>
    <w:p w:rsidR="00E97A01" w:rsidRPr="00E97A01" w:rsidRDefault="00E97A01" w:rsidP="00E97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A01">
        <w:rPr>
          <w:rFonts w:ascii="Times New Roman" w:hAnsi="Times New Roman"/>
          <w:b/>
          <w:sz w:val="28"/>
          <w:szCs w:val="28"/>
        </w:rPr>
        <w:t>«Хабаровский торгово-экономический техникум»</w:t>
      </w:r>
    </w:p>
    <w:p w:rsidR="00E97A01" w:rsidRPr="00E97A01" w:rsidRDefault="00E97A01" w:rsidP="00E97A01">
      <w:pPr>
        <w:jc w:val="center"/>
        <w:rPr>
          <w:rFonts w:ascii="Times New Roman" w:hAnsi="Times New Roman"/>
          <w:sz w:val="28"/>
          <w:szCs w:val="28"/>
        </w:rPr>
      </w:pPr>
      <w:r w:rsidRPr="00E97A01">
        <w:rPr>
          <w:rFonts w:ascii="Times New Roman" w:hAnsi="Times New Roman"/>
          <w:b/>
          <w:sz w:val="28"/>
          <w:szCs w:val="28"/>
        </w:rPr>
        <w:t>(КГБ ПОУ ХТЭТ)</w:t>
      </w:r>
    </w:p>
    <w:p w:rsidR="00D2270F" w:rsidRPr="00D56D3E" w:rsidRDefault="00D2270F" w:rsidP="00D22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70F" w:rsidRPr="00EE7D3C" w:rsidRDefault="00D2270F" w:rsidP="00072B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3E">
        <w:rPr>
          <w:rFonts w:ascii="Times New Roman" w:hAnsi="Times New Roman"/>
          <w:sz w:val="28"/>
          <w:szCs w:val="28"/>
        </w:rPr>
        <w:t>1.</w:t>
      </w:r>
      <w:r w:rsidR="00E97A01">
        <w:rPr>
          <w:rFonts w:ascii="Times New Roman" w:hAnsi="Times New Roman"/>
          <w:sz w:val="28"/>
          <w:szCs w:val="28"/>
        </w:rPr>
        <w:t xml:space="preserve"> </w:t>
      </w:r>
      <w:r w:rsidRPr="00D56D3E">
        <w:rPr>
          <w:rFonts w:ascii="Times New Roman" w:hAnsi="Times New Roman"/>
          <w:sz w:val="28"/>
          <w:szCs w:val="28"/>
        </w:rPr>
        <w:t xml:space="preserve">Настоящее Положение о конфликте интересов педагогического работника </w:t>
      </w:r>
      <w:r w:rsidR="00D56D3E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D56D3E" w:rsidRPr="00D56D3E">
        <w:rPr>
          <w:rFonts w:ascii="Times New Roman" w:hAnsi="Times New Roman"/>
          <w:sz w:val="28"/>
          <w:szCs w:val="28"/>
        </w:rPr>
        <w:t xml:space="preserve">Краевого государственного бюджетного </w:t>
      </w:r>
      <w:r w:rsidR="00EE7D3C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D56D3E" w:rsidRPr="00D56D3E">
        <w:rPr>
          <w:rFonts w:ascii="Times New Roman" w:hAnsi="Times New Roman"/>
          <w:sz w:val="28"/>
          <w:szCs w:val="28"/>
        </w:rPr>
        <w:t>образовательного учреждения «Хабаровский торгово-экономический техникум» (КГБ</w:t>
      </w:r>
      <w:r w:rsidR="00EE7D3C">
        <w:rPr>
          <w:rFonts w:ascii="Times New Roman" w:hAnsi="Times New Roman"/>
          <w:sz w:val="28"/>
          <w:szCs w:val="28"/>
        </w:rPr>
        <w:t xml:space="preserve"> ПОУ </w:t>
      </w:r>
      <w:r w:rsidR="00D56D3E" w:rsidRPr="00D56D3E">
        <w:rPr>
          <w:rFonts w:ascii="Times New Roman" w:hAnsi="Times New Roman"/>
          <w:sz w:val="28"/>
          <w:szCs w:val="28"/>
        </w:rPr>
        <w:t>ХТЭТ</w:t>
      </w:r>
      <w:proofErr w:type="gramStart"/>
      <w:r w:rsidR="00D56D3E" w:rsidRPr="00D56D3E">
        <w:rPr>
          <w:rFonts w:ascii="Times New Roman" w:hAnsi="Times New Roman"/>
          <w:sz w:val="28"/>
          <w:szCs w:val="28"/>
        </w:rPr>
        <w:t>)</w:t>
      </w:r>
      <w:r w:rsidR="00D56D3E">
        <w:rPr>
          <w:rFonts w:ascii="Times New Roman" w:hAnsi="Times New Roman"/>
          <w:sz w:val="28"/>
          <w:szCs w:val="28"/>
        </w:rPr>
        <w:t>(</w:t>
      </w:r>
      <w:proofErr w:type="gramEnd"/>
      <w:r w:rsidR="00D56D3E">
        <w:rPr>
          <w:rFonts w:ascii="Times New Roman" w:hAnsi="Times New Roman"/>
          <w:sz w:val="28"/>
          <w:szCs w:val="28"/>
        </w:rPr>
        <w:t xml:space="preserve">далее – техникум) </w:t>
      </w:r>
      <w:r w:rsidRPr="00D56D3E">
        <w:rPr>
          <w:rFonts w:ascii="Times New Roman" w:hAnsi="Times New Roman"/>
          <w:sz w:val="28"/>
          <w:szCs w:val="28"/>
        </w:rPr>
        <w:t xml:space="preserve">разработано на основе Федерального закона от 29.12.2012 №273-ФЗ  «Об образовании в Российской Федерации» </w:t>
      </w:r>
      <w:r w:rsidRPr="00EE7D3C">
        <w:rPr>
          <w:rFonts w:ascii="Times New Roman" w:hAnsi="Times New Roman"/>
          <w:sz w:val="28"/>
          <w:szCs w:val="28"/>
        </w:rPr>
        <w:t>(глава 1 статья 2 п.33,глава 5 статьи 47,48).</w:t>
      </w:r>
    </w:p>
    <w:p w:rsidR="00D2270F" w:rsidRPr="00D56D3E" w:rsidRDefault="00D2270F" w:rsidP="00072B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D3E">
        <w:rPr>
          <w:rFonts w:ascii="Times New Roman" w:hAnsi="Times New Roman"/>
          <w:sz w:val="28"/>
          <w:szCs w:val="28"/>
        </w:rPr>
        <w:t>2.</w:t>
      </w:r>
      <w:r w:rsidR="00E97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D3E">
        <w:rPr>
          <w:rFonts w:ascii="Times New Roman" w:hAnsi="Times New Roman"/>
          <w:sz w:val="28"/>
          <w:szCs w:val="28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D56D3E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D2270F" w:rsidRPr="00D56D3E" w:rsidRDefault="00D2270F" w:rsidP="00072B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D3E">
        <w:rPr>
          <w:rFonts w:ascii="Times New Roman" w:hAnsi="Times New Roman"/>
          <w:sz w:val="28"/>
          <w:szCs w:val="28"/>
        </w:rPr>
        <w:lastRenderedPageBreak/>
        <w:t>3.</w:t>
      </w:r>
      <w:r w:rsidR="00E97A01">
        <w:rPr>
          <w:rFonts w:ascii="Times New Roman" w:hAnsi="Times New Roman"/>
          <w:sz w:val="28"/>
          <w:szCs w:val="28"/>
        </w:rPr>
        <w:t xml:space="preserve"> </w:t>
      </w:r>
      <w:r w:rsidRPr="00D56D3E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D2270F" w:rsidRPr="00D56D3E" w:rsidRDefault="00D56D3E" w:rsidP="00072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преподаватель получает</w:t>
      </w:r>
      <w:r w:rsidR="00D2270F" w:rsidRPr="00D56D3E">
        <w:rPr>
          <w:rFonts w:ascii="Times New Roman" w:hAnsi="Times New Roman"/>
          <w:sz w:val="28"/>
          <w:szCs w:val="28"/>
        </w:rPr>
        <w:t xml:space="preserve"> подарки и услуги;</w:t>
      </w:r>
    </w:p>
    <w:p w:rsidR="00D2270F" w:rsidRPr="00D56D3E" w:rsidRDefault="00D56D3E" w:rsidP="00072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56D3E">
        <w:rPr>
          <w:rFonts w:ascii="Times New Roman" w:hAnsi="Times New Roman"/>
          <w:sz w:val="28"/>
          <w:szCs w:val="28"/>
        </w:rPr>
        <w:t xml:space="preserve">преподаватель </w:t>
      </w:r>
      <w:r w:rsidR="00D2270F" w:rsidRPr="00D56D3E">
        <w:rPr>
          <w:rFonts w:ascii="Times New Roman" w:hAnsi="Times New Roman"/>
          <w:sz w:val="28"/>
          <w:szCs w:val="28"/>
        </w:rPr>
        <w:t>участвует в жюри конкурсных мероприятий, олимпиад с участием своих обучающихся;</w:t>
      </w:r>
    </w:p>
    <w:p w:rsidR="00D56D3E" w:rsidRDefault="00D56D3E" w:rsidP="00072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56D3E">
        <w:rPr>
          <w:rFonts w:ascii="Times New Roman" w:hAnsi="Times New Roman"/>
          <w:sz w:val="28"/>
          <w:szCs w:val="28"/>
        </w:rPr>
        <w:t xml:space="preserve">преподаватель </w:t>
      </w:r>
      <w:r w:rsidR="00D2270F" w:rsidRPr="00D56D3E">
        <w:rPr>
          <w:rFonts w:ascii="Times New Roman" w:hAnsi="Times New Roman"/>
          <w:sz w:val="28"/>
          <w:szCs w:val="28"/>
        </w:rPr>
        <w:t>получает небезвыгодные предложения от родителей (законных представителей) обучающихся, которых он обучает или у которых является классным руководителем;</w:t>
      </w:r>
    </w:p>
    <w:p w:rsidR="00D2270F" w:rsidRPr="00D56D3E" w:rsidRDefault="00D56D3E" w:rsidP="00072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D56D3E">
        <w:rPr>
          <w:rFonts w:ascii="Times New Roman" w:hAnsi="Times New Roman"/>
          <w:sz w:val="28"/>
          <w:szCs w:val="28"/>
        </w:rPr>
        <w:t xml:space="preserve">преподаватель </w:t>
      </w:r>
      <w:r w:rsidR="00D2270F" w:rsidRPr="00D56D3E">
        <w:rPr>
          <w:rFonts w:ascii="Times New Roman" w:hAnsi="Times New Roman"/>
          <w:sz w:val="28"/>
          <w:szCs w:val="28"/>
        </w:rPr>
        <w:t>небескорыстно использует возможности родителей обучающихся;</w:t>
      </w:r>
    </w:p>
    <w:p w:rsidR="00D2270F" w:rsidRPr="00D56D3E" w:rsidRDefault="00D56D3E" w:rsidP="00072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0348F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нарушает  установленные в техникуме</w:t>
      </w:r>
      <w:r w:rsidR="00D2270F" w:rsidRPr="00D56D3E">
        <w:rPr>
          <w:rFonts w:ascii="Times New Roman" w:hAnsi="Times New Roman"/>
          <w:sz w:val="28"/>
          <w:szCs w:val="28"/>
        </w:rPr>
        <w:t xml:space="preserve"> запреты и т.д.</w:t>
      </w:r>
    </w:p>
    <w:p w:rsidR="00D2270F" w:rsidRPr="00D56D3E" w:rsidRDefault="00A0348F" w:rsidP="00072B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270F" w:rsidRPr="00D56D3E">
        <w:rPr>
          <w:rFonts w:ascii="Times New Roman" w:hAnsi="Times New Roman"/>
          <w:sz w:val="28"/>
          <w:szCs w:val="28"/>
        </w:rPr>
        <w:t>.</w:t>
      </w:r>
      <w:r w:rsidR="00E97A01">
        <w:rPr>
          <w:rFonts w:ascii="Times New Roman" w:hAnsi="Times New Roman"/>
          <w:sz w:val="28"/>
          <w:szCs w:val="28"/>
        </w:rPr>
        <w:t xml:space="preserve"> </w:t>
      </w:r>
      <w:r w:rsidR="00D2270F" w:rsidRPr="00D56D3E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 w:rsidR="00D56D3E">
        <w:rPr>
          <w:rFonts w:ascii="Times New Roman" w:hAnsi="Times New Roman"/>
          <w:sz w:val="28"/>
          <w:szCs w:val="28"/>
        </w:rPr>
        <w:t>техникума</w:t>
      </w:r>
      <w:r w:rsidR="00D2270F" w:rsidRPr="00D56D3E">
        <w:rPr>
          <w:rFonts w:ascii="Times New Roman" w:hAnsi="Times New Roman"/>
          <w:sz w:val="28"/>
          <w:szCs w:val="28"/>
        </w:rPr>
        <w:t xml:space="preserve">, в отношении которого возник спор о конфликте интересов, вправе обратиться вКомиссию по урегулированию споров между участниками образовательных отношений, в функциональные </w:t>
      </w:r>
      <w:proofErr w:type="gramStart"/>
      <w:r w:rsidR="00D2270F" w:rsidRPr="00D56D3E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="00D2270F" w:rsidRPr="00D56D3E">
        <w:rPr>
          <w:rFonts w:ascii="Times New Roman" w:hAnsi="Times New Roman"/>
          <w:sz w:val="28"/>
          <w:szCs w:val="28"/>
        </w:rPr>
        <w:t xml:space="preserve"> которой вхо</w:t>
      </w:r>
      <w:r w:rsidR="00D56D3E">
        <w:rPr>
          <w:rFonts w:ascii="Times New Roman" w:hAnsi="Times New Roman"/>
          <w:sz w:val="28"/>
          <w:szCs w:val="28"/>
        </w:rPr>
        <w:t xml:space="preserve">дит прием вопросов сотрудников </w:t>
      </w:r>
      <w:r w:rsidR="00D2270F" w:rsidRPr="00D56D3E">
        <w:rPr>
          <w:rFonts w:ascii="Times New Roman" w:hAnsi="Times New Roman"/>
          <w:sz w:val="28"/>
          <w:szCs w:val="28"/>
        </w:rPr>
        <w:t xml:space="preserve">об определении наличия или отсутствия данного конфликта. </w:t>
      </w:r>
    </w:p>
    <w:p w:rsidR="00D2270F" w:rsidRDefault="00E97A01" w:rsidP="00072B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2270F" w:rsidRPr="00D56D3E">
        <w:rPr>
          <w:color w:val="000000"/>
          <w:sz w:val="28"/>
          <w:szCs w:val="28"/>
        </w:rPr>
        <w:t>. Обратиться в  Комиссию</w:t>
      </w:r>
      <w:bookmarkStart w:id="0" w:name="_GoBack"/>
      <w:bookmarkEnd w:id="0"/>
      <w:r w:rsidR="00D2270F" w:rsidRPr="00D56D3E">
        <w:rPr>
          <w:color w:val="000000"/>
          <w:sz w:val="28"/>
          <w:szCs w:val="28"/>
        </w:rPr>
        <w:t xml:space="preserve"> можно только в письменной форме. </w:t>
      </w:r>
    </w:p>
    <w:p w:rsidR="00ED47A5" w:rsidRPr="00ED47A5" w:rsidRDefault="00E97A01" w:rsidP="00ED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47A5">
        <w:rPr>
          <w:rFonts w:ascii="Times New Roman" w:hAnsi="Times New Roman"/>
          <w:sz w:val="28"/>
          <w:szCs w:val="28"/>
        </w:rPr>
        <w:t xml:space="preserve">. Комиссия по урегулированию споров между участниками образовательных отношений создаётся </w:t>
      </w:r>
      <w:proofErr w:type="gramStart"/>
      <w:r w:rsidR="00ED47A5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ED47A5" w:rsidRPr="00ED47A5">
        <w:rPr>
          <w:rFonts w:ascii="Times New Roman" w:hAnsi="Times New Roman"/>
          <w:sz w:val="28"/>
          <w:szCs w:val="28"/>
        </w:rPr>
        <w:t>о комиссии по урегулированию споров между участниками</w:t>
      </w:r>
      <w:proofErr w:type="gramEnd"/>
      <w:r w:rsidR="00ED47A5" w:rsidRPr="00ED47A5">
        <w:rPr>
          <w:rFonts w:ascii="Times New Roman" w:hAnsi="Times New Roman"/>
          <w:sz w:val="28"/>
          <w:szCs w:val="28"/>
        </w:rPr>
        <w:t xml:space="preserve"> образовательных отношений Краевого государственного бюджетного </w:t>
      </w:r>
      <w:r w:rsidR="00ED47A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ED47A5" w:rsidRPr="00ED47A5">
        <w:rPr>
          <w:rFonts w:ascii="Times New Roman" w:hAnsi="Times New Roman"/>
          <w:sz w:val="28"/>
          <w:szCs w:val="28"/>
        </w:rPr>
        <w:t>образовательного учреждения «Хабаровский торгово-экономический техникум»</w:t>
      </w:r>
      <w:r w:rsidR="00ED47A5">
        <w:rPr>
          <w:rFonts w:ascii="Times New Roman" w:hAnsi="Times New Roman"/>
          <w:sz w:val="28"/>
          <w:szCs w:val="28"/>
        </w:rPr>
        <w:t>.</w:t>
      </w:r>
    </w:p>
    <w:p w:rsidR="00097908" w:rsidRDefault="00097908" w:rsidP="000979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Заключительные положения</w:t>
      </w:r>
    </w:p>
    <w:p w:rsidR="00097908" w:rsidRDefault="00097908" w:rsidP="00097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7.1. Настоящее положение вступает в силу с момента утверждения директором Техникума и действует бессрочно.</w:t>
      </w:r>
    </w:p>
    <w:p w:rsidR="00097908" w:rsidRDefault="00097908" w:rsidP="00097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настоящее Положение могут быть внесены изменения и дополнения при необходимости приведения настоящего положения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соответствие с вновь принятыми законодательными и иными нормативными актами Российской Федерации и Хабаровского края, вновь принятыми локальными нормативными актами Техникума. </w:t>
      </w:r>
      <w:proofErr w:type="gramEnd"/>
    </w:p>
    <w:p w:rsidR="005260AC" w:rsidRPr="00D56D3E" w:rsidRDefault="005260AC" w:rsidP="00072BC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260AC" w:rsidRPr="00D56D3E" w:rsidSect="005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0F"/>
    <w:rsid w:val="00046D1F"/>
    <w:rsid w:val="00072BC5"/>
    <w:rsid w:val="00097908"/>
    <w:rsid w:val="002A793D"/>
    <w:rsid w:val="005260AC"/>
    <w:rsid w:val="00550367"/>
    <w:rsid w:val="00A0348F"/>
    <w:rsid w:val="00AC12C1"/>
    <w:rsid w:val="00BA74EC"/>
    <w:rsid w:val="00D2270F"/>
    <w:rsid w:val="00D56D3E"/>
    <w:rsid w:val="00D719FA"/>
    <w:rsid w:val="00DD5852"/>
    <w:rsid w:val="00E97A01"/>
    <w:rsid w:val="00ED47A5"/>
    <w:rsid w:val="00EE7D3C"/>
    <w:rsid w:val="00F0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4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70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D2270F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270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A0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0348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034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99"/>
    <w:qFormat/>
    <w:rsid w:val="00E97A0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VPerevalskaya</cp:lastModifiedBy>
  <cp:revision>14</cp:revision>
  <cp:lastPrinted>2015-12-30T02:50:00Z</cp:lastPrinted>
  <dcterms:created xsi:type="dcterms:W3CDTF">2013-10-23T17:33:00Z</dcterms:created>
  <dcterms:modified xsi:type="dcterms:W3CDTF">2015-12-30T02:50:00Z</dcterms:modified>
</cp:coreProperties>
</file>