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88" w:rsidRDefault="00E82753" w:rsidP="00E30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753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E30ED7" w:rsidRDefault="00E82753" w:rsidP="00E30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</w:t>
      </w:r>
      <w:r w:rsidR="00E30ED7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ED7"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E82753" w:rsidRDefault="00E82753" w:rsidP="00E30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82753" w:rsidRDefault="00E82753" w:rsidP="00E30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торгово- экономический техникум»</w:t>
      </w:r>
    </w:p>
    <w:p w:rsidR="00E82753" w:rsidRDefault="00E82753" w:rsidP="00E30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53" w:rsidRDefault="00E82753" w:rsidP="00E30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53" w:rsidRDefault="00E82753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799" w:rsidRDefault="006C7799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799" w:rsidRDefault="006C7799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53" w:rsidRDefault="0025104A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12C7"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25104A" w:rsidRDefault="0025104A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«Физическая культура»</w:t>
      </w:r>
    </w:p>
    <w:p w:rsidR="0025104A" w:rsidRDefault="00CE5E97" w:rsidP="00CE5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6C7799">
        <w:rPr>
          <w:rFonts w:ascii="Times New Roman" w:hAnsi="Times New Roman" w:cs="Times New Roman"/>
          <w:sz w:val="28"/>
          <w:szCs w:val="28"/>
        </w:rPr>
        <w:t>Волейбол. Технические приемы в нападении.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2C" w:rsidRDefault="0025748A" w:rsidP="001E297C">
      <w:pPr>
        <w:tabs>
          <w:tab w:val="center" w:pos="4677"/>
          <w:tab w:val="right" w:pos="9355"/>
        </w:tabs>
        <w:spacing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2EBF" w:rsidRDefault="005F4D2C" w:rsidP="008919A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5286">
        <w:rPr>
          <w:rFonts w:ascii="Times New Roman" w:eastAsia="Calibri" w:hAnsi="Times New Roman" w:cs="Times New Roman"/>
          <w:b/>
          <w:sz w:val="28"/>
        </w:rPr>
        <w:lastRenderedPageBreak/>
        <w:t xml:space="preserve">                                   </w:t>
      </w:r>
      <w:r w:rsidR="001E297C">
        <w:rPr>
          <w:rFonts w:ascii="Times New Roman" w:eastAsia="Calibri" w:hAnsi="Times New Roman" w:cs="Times New Roman"/>
          <w:b/>
          <w:sz w:val="28"/>
        </w:rPr>
        <w:t xml:space="preserve">  </w:t>
      </w:r>
      <w:r w:rsidR="00642834">
        <w:rPr>
          <w:rFonts w:ascii="Times New Roman" w:eastAsia="Calibri" w:hAnsi="Times New Roman" w:cs="Times New Roman"/>
          <w:sz w:val="28"/>
        </w:rPr>
        <w:t xml:space="preserve"> </w:t>
      </w:r>
      <w:r w:rsidR="008919A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8919AE" w:rsidRPr="00922BCE" w:rsidRDefault="00922BCE" w:rsidP="00AF57A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22BCE">
        <w:rPr>
          <w:rFonts w:ascii="Times New Roman" w:eastAsia="Calibri" w:hAnsi="Times New Roman" w:cs="Times New Roman"/>
          <w:sz w:val="28"/>
          <w:szCs w:val="28"/>
        </w:rPr>
        <w:t>В современной жизни все больше использование занятий физическими упражнениями направлено не на достижение высоких результатов, а на повышение их оздоровительного влияния на широкие массы населения. Для решения такой глобальной проблемы наиболее эффективными средствами являются, прежде всего, спортивные игры.</w:t>
      </w:r>
      <w:r w:rsidR="008919AE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8919AE" w:rsidRPr="0089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 – одна из наиболее распространенных игр в России. Массовый, подлинно народный характер волейбола объясняется его высокой эмоциональностью и доступностью, основанной на простоте правил игры и несложности оборудования.</w:t>
      </w:r>
    </w:p>
    <w:p w:rsidR="007E0870" w:rsidRPr="007E0870" w:rsidRDefault="00922BCE" w:rsidP="00AF5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870" w:rsidRPr="007E0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предъявляет высо</w:t>
      </w:r>
      <w:r w:rsidR="007E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требования к функциональным </w:t>
      </w:r>
      <w:r w:rsidR="007E0870" w:rsidRPr="007E0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</w:t>
      </w:r>
      <w:r w:rsidR="007E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870" w:rsidRPr="007E0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занимающихся. Игра в волейбол включает внезапные и быстрые передвижения, прыжки, падения и другие действия.</w:t>
      </w:r>
      <w:r w:rsidR="002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870" w:rsidRPr="007E0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развитие физических качеств содействует успешному овладению приемами техники игры и тактическими взаимодействиями.</w:t>
      </w:r>
    </w:p>
    <w:p w:rsidR="000F5B07" w:rsidRPr="000F5B07" w:rsidRDefault="00BC7F9B" w:rsidP="00AF57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взаимодействия с мячом способствуют улучшению глубинного и периферического зрения, точности и ориентировке в </w:t>
      </w:r>
      <w:r w:rsidRPr="0034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пространстве. Игра в волейбол развивает также мгновенную реакцию на зрительные и слуховые сигналы, повышает мышечное чувство и способность к быстрым </w:t>
      </w:r>
      <w:r w:rsidRPr="000F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чередованиям напряжений и расслаблений мышц. </w:t>
      </w:r>
      <w:r w:rsidR="007E0870" w:rsidRPr="000F5B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2BCE" w:rsidRPr="000F5B07" w:rsidRDefault="000F5B07" w:rsidP="00922B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Особым достоинством волейбола как средства физического воспитания является его специфическое качество – возможность самодозирования нагрузки, т.е. соответствие между подготовленностью игрока и нагрузкой, которую он получает. </w:t>
      </w:r>
      <w:r w:rsidR="007E0870" w:rsidRPr="000F5B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7F9B" w:rsidRDefault="00922BCE" w:rsidP="00922B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4221C">
        <w:rPr>
          <w:rFonts w:ascii="Times New Roman" w:eastAsia="Calibri" w:hAnsi="Times New Roman" w:cs="Times New Roman"/>
          <w:sz w:val="28"/>
          <w:szCs w:val="28"/>
        </w:rPr>
        <w:t>Таким образом, занятия по физической культуры, на которых изучается спортивная игра волейбол, повышают мотивацию к занятиям физической культурой, стремление к здоровому образу жизни, пробуждают интерес к самосовершенствованию. Во время уроков приобретаются компетентности в физкультурно-оздоровительной и спортивной деятельности, происходит овладение навыками творческого сотрудничества в коллективных формах занятий физическими упражнениями, расширяется двигательный опыт посредством овладения новыми двигательными действиями, формируется адекватная самооценка личности, нравственное осознание, мировоззрение, коллективизм, развивается целеустремленность, уверенность, выдержка, самообладание.</w:t>
      </w:r>
    </w:p>
    <w:p w:rsidR="0034221C" w:rsidRPr="0034221C" w:rsidRDefault="0034221C" w:rsidP="00292FB4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Благодаря </w:t>
      </w:r>
      <w:r w:rsidR="00DF2F9C">
        <w:rPr>
          <w:rFonts w:ascii="Times New Roman" w:eastAsia="Calibri" w:hAnsi="Times New Roman" w:cs="Times New Roman"/>
          <w:sz w:val="28"/>
          <w:szCs w:val="28"/>
        </w:rPr>
        <w:t>своей эмоциональности игра в волейбол представляет собой средство не только физического развития, но и активного отдыха.</w:t>
      </w:r>
    </w:p>
    <w:p w:rsidR="00C443E8" w:rsidRPr="00C443E8" w:rsidRDefault="00C443E8" w:rsidP="00EA44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C443E8">
        <w:rPr>
          <w:rFonts w:ascii="Times New Roman" w:eastAsia="Calibri" w:hAnsi="Times New Roman" w:cs="Times New Roman"/>
          <w:sz w:val="28"/>
          <w:szCs w:val="28"/>
        </w:rPr>
        <w:t>Создание условий для обу</w:t>
      </w:r>
      <w:r w:rsidR="00922BCE">
        <w:rPr>
          <w:rFonts w:ascii="Times New Roman" w:eastAsia="Calibri" w:hAnsi="Times New Roman" w:cs="Times New Roman"/>
          <w:sz w:val="28"/>
          <w:szCs w:val="28"/>
        </w:rPr>
        <w:t>чения техническим приемам</w:t>
      </w:r>
      <w:r w:rsidRPr="00C443E8">
        <w:rPr>
          <w:rFonts w:ascii="Times New Roman" w:eastAsia="Calibri" w:hAnsi="Times New Roman" w:cs="Times New Roman"/>
          <w:sz w:val="28"/>
          <w:szCs w:val="28"/>
        </w:rPr>
        <w:t xml:space="preserve"> в нападении.</w:t>
      </w:r>
    </w:p>
    <w:p w:rsidR="00C443E8" w:rsidRPr="00C443E8" w:rsidRDefault="00C443E8" w:rsidP="00EA44E7">
      <w:pPr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C443E8" w:rsidRPr="00C443E8" w:rsidRDefault="00C443E8" w:rsidP="00EA44E7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t>Образовательные:</w:t>
      </w:r>
      <w:r w:rsidR="00922BCE">
        <w:rPr>
          <w:rFonts w:ascii="Times New Roman" w:eastAsia="Calibri" w:hAnsi="Times New Roman" w:cs="Times New Roman"/>
          <w:sz w:val="28"/>
          <w:szCs w:val="28"/>
        </w:rPr>
        <w:t> обучение правильной техники передач и подач мяча,</w:t>
      </w:r>
      <w:r w:rsidRPr="00C443E8">
        <w:rPr>
          <w:rFonts w:ascii="Times New Roman" w:eastAsia="Calibri" w:hAnsi="Times New Roman" w:cs="Times New Roman"/>
          <w:sz w:val="28"/>
          <w:szCs w:val="28"/>
        </w:rPr>
        <w:t xml:space="preserve"> применения умения в игровой ситуации.</w:t>
      </w:r>
    </w:p>
    <w:p w:rsidR="00C443E8" w:rsidRPr="00C443E8" w:rsidRDefault="00C443E8" w:rsidP="00EA44E7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Развивающие:</w:t>
      </w:r>
      <w:r w:rsidRPr="00C443E8">
        <w:rPr>
          <w:rFonts w:ascii="Times New Roman" w:eastAsia="Calibri" w:hAnsi="Times New Roman" w:cs="Times New Roman"/>
          <w:sz w:val="28"/>
          <w:szCs w:val="28"/>
        </w:rPr>
        <w:t> развивать дв</w:t>
      </w:r>
      <w:r w:rsidR="00922BCE">
        <w:rPr>
          <w:rFonts w:ascii="Times New Roman" w:eastAsia="Calibri" w:hAnsi="Times New Roman" w:cs="Times New Roman"/>
          <w:sz w:val="28"/>
          <w:szCs w:val="28"/>
        </w:rPr>
        <w:t xml:space="preserve">игательные качества – </w:t>
      </w:r>
      <w:r w:rsidRPr="00C443E8">
        <w:rPr>
          <w:rFonts w:ascii="Times New Roman" w:eastAsia="Calibri" w:hAnsi="Times New Roman" w:cs="Times New Roman"/>
          <w:sz w:val="28"/>
          <w:szCs w:val="28"/>
        </w:rPr>
        <w:t>быстроту движений, скоростно-силовые; р</w:t>
      </w:r>
      <w:r w:rsidR="00922BCE">
        <w:rPr>
          <w:rFonts w:ascii="Times New Roman" w:eastAsia="Calibri" w:hAnsi="Times New Roman" w:cs="Times New Roman"/>
          <w:sz w:val="28"/>
          <w:szCs w:val="28"/>
        </w:rPr>
        <w:t>азвитие специальной прыгучести</w:t>
      </w:r>
      <w:r w:rsidRPr="00C443E8">
        <w:rPr>
          <w:rFonts w:ascii="Times New Roman" w:eastAsia="Calibri" w:hAnsi="Times New Roman" w:cs="Times New Roman"/>
          <w:sz w:val="28"/>
          <w:szCs w:val="28"/>
        </w:rPr>
        <w:t xml:space="preserve"> посредством игровой подготовки.</w:t>
      </w:r>
    </w:p>
    <w:p w:rsidR="00C443E8" w:rsidRPr="00C443E8" w:rsidRDefault="00C443E8" w:rsidP="00EA44E7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Воспитательные:</w:t>
      </w:r>
      <w:r w:rsidRPr="00C443E8">
        <w:rPr>
          <w:rFonts w:ascii="Times New Roman" w:eastAsia="Calibri" w:hAnsi="Times New Roman" w:cs="Times New Roman"/>
          <w:sz w:val="28"/>
          <w:szCs w:val="28"/>
        </w:rPr>
        <w:t> воспитывать морально-волевые</w:t>
      </w:r>
      <w:r w:rsidR="00922BCE"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="00F664DE">
        <w:rPr>
          <w:rFonts w:ascii="Times New Roman" w:eastAsia="Calibri" w:hAnsi="Times New Roman" w:cs="Times New Roman"/>
          <w:sz w:val="28"/>
          <w:szCs w:val="28"/>
        </w:rPr>
        <w:t>– коллективизм</w:t>
      </w:r>
      <w:r w:rsidR="00D70E7B">
        <w:rPr>
          <w:rFonts w:ascii="Times New Roman" w:eastAsia="Calibri" w:hAnsi="Times New Roman" w:cs="Times New Roman"/>
          <w:sz w:val="28"/>
          <w:szCs w:val="28"/>
        </w:rPr>
        <w:t>,</w:t>
      </w:r>
      <w:r w:rsidR="00922BCE">
        <w:rPr>
          <w:rFonts w:ascii="Times New Roman" w:eastAsia="Calibri" w:hAnsi="Times New Roman" w:cs="Times New Roman"/>
          <w:sz w:val="28"/>
          <w:szCs w:val="28"/>
        </w:rPr>
        <w:t xml:space="preserve"> чувство</w:t>
      </w:r>
      <w:r w:rsidR="00922BCE" w:rsidRP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взаимовыручки</w:t>
      </w:r>
    </w:p>
    <w:p w:rsidR="00C443E8" w:rsidRDefault="00C443E8" w:rsidP="00EA44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r w:rsidRPr="00C443E8">
        <w:rPr>
          <w:rFonts w:ascii="Times New Roman" w:eastAsia="Calibri" w:hAnsi="Times New Roman" w:cs="Times New Roman"/>
          <w:sz w:val="28"/>
          <w:szCs w:val="28"/>
        </w:rPr>
        <w:t>словесно-наглядные методы.</w:t>
      </w:r>
    </w:p>
    <w:p w:rsidR="00FB5F8D" w:rsidRPr="002D3EA8" w:rsidRDefault="00FB5F8D" w:rsidP="00EA44E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проведения</w:t>
      </w:r>
      <w:r w:rsidRPr="002D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D3EA8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фронтальный, поточный, индивидуальный, игровой.</w:t>
      </w:r>
    </w:p>
    <w:p w:rsidR="00FB5F8D" w:rsidRDefault="00FB5F8D" w:rsidP="00EA44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7B5">
        <w:rPr>
          <w:rFonts w:ascii="Times New Roman" w:hAnsi="Times New Roman" w:cs="Times New Roman"/>
          <w:b/>
          <w:sz w:val="28"/>
          <w:szCs w:val="28"/>
        </w:rPr>
        <w:t>Применяемые 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37B5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здоровьесберегающая, </w:t>
      </w:r>
      <w:r w:rsidR="00F66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игровая, развивающие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обучение.</w:t>
      </w:r>
    </w:p>
    <w:p w:rsidR="002B58E0" w:rsidRDefault="002B58E0" w:rsidP="00EA44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b/>
          <w:bCs/>
          <w:sz w:val="28"/>
          <w:szCs w:val="28"/>
        </w:rPr>
        <w:t>Инвентарь и 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> волейбольные мячи, сетка, скакалка</w:t>
      </w:r>
      <w:r w:rsidRPr="00C443E8">
        <w:rPr>
          <w:rFonts w:ascii="Times New Roman" w:eastAsia="Calibri" w:hAnsi="Times New Roman" w:cs="Times New Roman"/>
          <w:sz w:val="28"/>
          <w:szCs w:val="28"/>
        </w:rPr>
        <w:t>, свисток.</w:t>
      </w:r>
    </w:p>
    <w:p w:rsidR="00C443E8" w:rsidRPr="00C443E8" w:rsidRDefault="00C443E8" w:rsidP="00EA44E7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43E8">
        <w:rPr>
          <w:rFonts w:ascii="Times New Roman" w:eastAsia="Calibri" w:hAnsi="Times New Roman" w:cs="Times New Roman"/>
          <w:b/>
          <w:bCs/>
          <w:sz w:val="28"/>
          <w:szCs w:val="28"/>
        </w:rPr>
        <w:t>Планир</w:t>
      </w:r>
      <w:r w:rsidR="00FB5F8D">
        <w:rPr>
          <w:rFonts w:ascii="Times New Roman" w:eastAsia="Calibri" w:hAnsi="Times New Roman" w:cs="Times New Roman"/>
          <w:b/>
          <w:bCs/>
          <w:sz w:val="28"/>
          <w:szCs w:val="28"/>
        </w:rPr>
        <w:t>уемые результаты темы “Волейбол</w:t>
      </w:r>
      <w:r w:rsidRPr="00C443E8">
        <w:rPr>
          <w:rFonts w:ascii="Times New Roman" w:eastAsia="Calibri" w:hAnsi="Times New Roman" w:cs="Times New Roman"/>
          <w:b/>
          <w:bCs/>
          <w:sz w:val="28"/>
          <w:szCs w:val="28"/>
        </w:rPr>
        <w:t>”:</w:t>
      </w:r>
    </w:p>
    <w:p w:rsidR="00C443E8" w:rsidRPr="00C443E8" w:rsidRDefault="00C443E8" w:rsidP="00EA44E7">
      <w:pPr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sz w:val="28"/>
          <w:szCs w:val="28"/>
        </w:rPr>
        <w:t>Предметные: обучение</w:t>
      </w:r>
      <w:r w:rsidR="00FB5F8D">
        <w:rPr>
          <w:rFonts w:ascii="Times New Roman" w:eastAsia="Calibri" w:hAnsi="Times New Roman" w:cs="Times New Roman"/>
          <w:sz w:val="28"/>
          <w:szCs w:val="28"/>
        </w:rPr>
        <w:t xml:space="preserve"> правильной</w:t>
      </w:r>
      <w:r w:rsidRPr="00C443E8">
        <w:rPr>
          <w:rFonts w:ascii="Times New Roman" w:eastAsia="Calibri" w:hAnsi="Times New Roman" w:cs="Times New Roman"/>
          <w:sz w:val="28"/>
          <w:szCs w:val="28"/>
        </w:rPr>
        <w:t xml:space="preserve"> техни</w:t>
      </w:r>
      <w:r w:rsidR="00FB5F8D">
        <w:rPr>
          <w:rFonts w:ascii="Times New Roman" w:eastAsia="Calibri" w:hAnsi="Times New Roman" w:cs="Times New Roman"/>
          <w:sz w:val="28"/>
          <w:szCs w:val="28"/>
        </w:rPr>
        <w:t xml:space="preserve">ке выполнения передач мяча различными способами и подач </w:t>
      </w:r>
      <w:r w:rsidR="002B58E0">
        <w:rPr>
          <w:rFonts w:ascii="Times New Roman" w:eastAsia="Calibri" w:hAnsi="Times New Roman" w:cs="Times New Roman"/>
          <w:sz w:val="28"/>
          <w:szCs w:val="28"/>
        </w:rPr>
        <w:t>мяча;</w:t>
      </w:r>
      <w:r w:rsidRPr="00C443E8">
        <w:rPr>
          <w:rFonts w:ascii="Times New Roman" w:eastAsia="Calibri" w:hAnsi="Times New Roman" w:cs="Times New Roman"/>
          <w:sz w:val="28"/>
          <w:szCs w:val="28"/>
        </w:rPr>
        <w:t> </w:t>
      </w:r>
      <w:r w:rsidRPr="00C443E8">
        <w:rPr>
          <w:rFonts w:ascii="Times New Roman" w:eastAsia="Calibri" w:hAnsi="Times New Roman" w:cs="Times New Roman"/>
          <w:sz w:val="28"/>
          <w:szCs w:val="28"/>
        </w:rPr>
        <w:br/>
        <w:t>– формирование умения выполнения нормативов физ</w:t>
      </w:r>
      <w:r w:rsidR="00FB5F8D">
        <w:rPr>
          <w:rFonts w:ascii="Times New Roman" w:eastAsia="Calibri" w:hAnsi="Times New Roman" w:cs="Times New Roman"/>
          <w:sz w:val="28"/>
          <w:szCs w:val="28"/>
        </w:rPr>
        <w:t>ической подготовки по волейболу</w:t>
      </w:r>
      <w:r w:rsidRPr="00C443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3E8" w:rsidRPr="00C443E8" w:rsidRDefault="00C443E8" w:rsidP="00EA44E7">
      <w:pPr>
        <w:numPr>
          <w:ilvl w:val="0"/>
          <w:numId w:val="1"/>
        </w:numPr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sz w:val="28"/>
          <w:szCs w:val="28"/>
        </w:rPr>
        <w:t>Метапредметные:</w:t>
      </w:r>
    </w:p>
    <w:p w:rsidR="00C443E8" w:rsidRPr="00C443E8" w:rsidRDefault="00C443E8" w:rsidP="00EA44E7">
      <w:pPr>
        <w:numPr>
          <w:ilvl w:val="0"/>
          <w:numId w:val="1"/>
        </w:numPr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t>Личностные:</w:t>
      </w:r>
      <w:r w:rsidRPr="00C443E8">
        <w:rPr>
          <w:rFonts w:ascii="Times New Roman" w:eastAsia="Calibri" w:hAnsi="Times New Roman" w:cs="Times New Roman"/>
          <w:sz w:val="28"/>
          <w:szCs w:val="28"/>
        </w:rPr>
        <w:t> 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443E8" w:rsidRPr="00C443E8" w:rsidRDefault="00C443E8" w:rsidP="00EA44E7">
      <w:pPr>
        <w:numPr>
          <w:ilvl w:val="0"/>
          <w:numId w:val="1"/>
        </w:numPr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Регулятивные: </w:t>
      </w: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br/>
        <w:t>– </w:t>
      </w:r>
      <w:r w:rsidRPr="00C443E8">
        <w:rPr>
          <w:rFonts w:ascii="Times New Roman" w:eastAsia="Calibri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её </w:t>
      </w:r>
      <w:r w:rsidR="00F664DE" w:rsidRPr="00C443E8">
        <w:rPr>
          <w:rFonts w:ascii="Times New Roman" w:eastAsia="Calibri" w:hAnsi="Times New Roman" w:cs="Times New Roman"/>
          <w:sz w:val="28"/>
          <w:szCs w:val="28"/>
        </w:rPr>
        <w:t>решения; –</w:t>
      </w:r>
      <w:r w:rsidRPr="00C443E8">
        <w:rPr>
          <w:rFonts w:ascii="Times New Roman" w:eastAsia="Calibri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443E8" w:rsidRPr="00C443E8" w:rsidRDefault="00C443E8" w:rsidP="00EA44E7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Познавательные:</w:t>
      </w:r>
      <w:r w:rsidRPr="00C443E8">
        <w:rPr>
          <w:rFonts w:ascii="Times New Roman" w:eastAsia="Calibri" w:hAnsi="Times New Roman" w:cs="Times New Roman"/>
          <w:sz w:val="28"/>
          <w:szCs w:val="28"/>
        </w:rPr>
        <w:t> </w:t>
      </w:r>
      <w:r w:rsidRPr="00C443E8">
        <w:rPr>
          <w:rFonts w:ascii="Times New Roman" w:eastAsia="Calibri" w:hAnsi="Times New Roman" w:cs="Times New Roman"/>
          <w:sz w:val="28"/>
          <w:szCs w:val="28"/>
        </w:rPr>
        <w:br/>
      </w: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t>– </w:t>
      </w:r>
      <w:r w:rsidRPr="00C443E8">
        <w:rPr>
          <w:rFonts w:ascii="Times New Roman" w:eastAsia="Calibri" w:hAnsi="Times New Roman" w:cs="Times New Roman"/>
          <w:sz w:val="28"/>
          <w:szCs w:val="28"/>
        </w:rPr>
        <w:t>владения знаниями об индивидуальных особенностях физического развития и физической подготовки в соответствии с возрастным нормативом; осуществлять анализ выполненных игровых действий; активно включаться в процесс выполнения заданий по спортиграм;</w:t>
      </w:r>
    </w:p>
    <w:p w:rsidR="00C443E8" w:rsidRPr="00C443E8" w:rsidRDefault="00F664DE" w:rsidP="00EA44E7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3E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Коммуникативные: –</w:t>
      </w:r>
      <w:r w:rsidR="00C443E8" w:rsidRPr="00C443E8">
        <w:rPr>
          <w:rFonts w:ascii="Times New Roman" w:eastAsia="Calibri" w:hAnsi="Times New Roman" w:cs="Times New Roman"/>
          <w:sz w:val="28"/>
          <w:szCs w:val="28"/>
        </w:rPr>
        <w:t xml:space="preserve"> владение умением оценивать ситуацию и оперативно принимать решения, находить адекватные способы поведения и взаимодействия с преподавателем и партнерами во время учебной и игровой деятельности.</w:t>
      </w:r>
    </w:p>
    <w:p w:rsidR="00C443E8" w:rsidRPr="00C443E8" w:rsidRDefault="00C443E8" w:rsidP="00EA44E7">
      <w:pPr>
        <w:spacing w:after="20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EA44E7">
      <w:pPr>
        <w:spacing w:after="20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EA44E7">
      <w:pPr>
        <w:spacing w:after="20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EA44E7">
      <w:pPr>
        <w:spacing w:after="20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EA44E7">
      <w:pPr>
        <w:spacing w:after="20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EA44E7">
      <w:pPr>
        <w:spacing w:after="20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EA44E7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EA44E7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C443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C443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C443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C443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C443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Pr="00C443E8" w:rsidRDefault="00C443E8" w:rsidP="00C443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3E8" w:rsidRDefault="00C443E8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74" w:rsidRDefault="00F52B74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74" w:rsidRDefault="00F52B74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74" w:rsidRDefault="00F52B74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74" w:rsidRDefault="00F52B74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1B" w:rsidRDefault="00EE7A1B" w:rsidP="00EE7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79B" w:rsidRPr="00CA27CE" w:rsidRDefault="002B779B" w:rsidP="00EE7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D2C" w:rsidRDefault="005F4D2C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EF5286">
      <w:pPr>
        <w:rPr>
          <w:rFonts w:ascii="Times New Roman" w:hAnsi="Times New Roman" w:cs="Times New Roman"/>
          <w:sz w:val="32"/>
          <w:szCs w:val="32"/>
        </w:rPr>
      </w:pPr>
    </w:p>
    <w:p w:rsidR="00F664DE" w:rsidRDefault="00F664DE" w:rsidP="00EF5286">
      <w:pPr>
        <w:rPr>
          <w:rFonts w:ascii="Times New Roman" w:hAnsi="Times New Roman" w:cs="Times New Roman"/>
          <w:sz w:val="32"/>
          <w:szCs w:val="32"/>
        </w:rPr>
      </w:pPr>
    </w:p>
    <w:p w:rsidR="00EF5286" w:rsidRDefault="00EA44E7" w:rsidP="00EF5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EF5286" w:rsidRPr="00292238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преподавателей</w:t>
      </w:r>
    </w:p>
    <w:p w:rsidR="00323050" w:rsidRDefault="00323050" w:rsidP="00EF5286">
      <w:pPr>
        <w:rPr>
          <w:rFonts w:ascii="Times New Roman" w:hAnsi="Times New Roman" w:cs="Times New Roman"/>
          <w:sz w:val="28"/>
          <w:szCs w:val="28"/>
        </w:rPr>
      </w:pPr>
    </w:p>
    <w:p w:rsidR="00EF5286" w:rsidRDefault="00EF5286" w:rsidP="00806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Учебное з</w:t>
      </w:r>
      <w:r w:rsidRPr="00292238">
        <w:rPr>
          <w:rFonts w:ascii="Times New Roman" w:hAnsi="Times New Roman" w:cs="Times New Roman"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sz w:val="28"/>
          <w:szCs w:val="28"/>
        </w:rPr>
        <w:t>начинается с организационного момента, где обязательно проверяется наличие спортивной формы, приветствие студентов.</w:t>
      </w:r>
    </w:p>
    <w:p w:rsidR="00EF5286" w:rsidRDefault="00EF5286" w:rsidP="00806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постановке целей урока важно привлечь студентов к формулировке целей, для того, чтобы показать им значимость изучаемой темы в современных условиях, четко обозначить задачи, которые необходимо решить для достижения поставленной цели.</w:t>
      </w:r>
    </w:p>
    <w:p w:rsidR="00EF5286" w:rsidRPr="00607BC6" w:rsidRDefault="00EF5286" w:rsidP="00806B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</w:t>
      </w: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части урока обязательно следует уделить время проверке присутствующих, их готовности к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тиям, </w:t>
      </w: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напоминанию правил техники безопасности пребывания в спортивном зале. Проведению разминки должны предшествовать несколько строевых упражнений. Их выполнение, как правило, придает импульс дисциплинированности занимающимся. Общеразвивающие упражнения на уроках по спортивным играм лучше выполнять в движении. Особое внимание следует уделить подготовке к специфической нагрузке кистевых, плечевых, коленных и голеностопных суставов. В разминку обязательно включаются ходьба, бег и его разновидности, прыжки, перемещения волейболиста, имитации технических приёмов игры. Желательно провести недолгую и несложную подвижную игру с элементами волейбола.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разминка.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перед основной частью занятий. В нее включаются упражнения как без мяча, так и с мячом, в том числе и с баскетбольным.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1.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Круговые, волнообразные, растирающие движения кистей друг друга.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2.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(и.п.) - упор лежа на пальцах. Держать!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3.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в парах, стоя лицом друг к другу, упереться в мяч на уровне груди, положение кистей на мяче - «волейбольное».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-немного «потолкать» друг друга,</w:t>
      </w:r>
    </w:p>
    <w:p w:rsidR="00EF5286" w:rsidRPr="00607BC6" w:rsidRDefault="00EF5286" w:rsidP="00806B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-сгибание и разгибание рук с сопротивлением партнера.</w:t>
      </w:r>
    </w:p>
    <w:p w:rsidR="00EF5286" w:rsidRPr="00607BC6" w:rsidRDefault="00EF5286" w:rsidP="00806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Упражнение 4. </w:t>
      </w:r>
      <w:r w:rsidRPr="0060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в парах, четверках, стоя напротив друг друга на боковых линиях площадки. - броски мяча правой, левой рукой. Включать в работу поворот туловища и отведение плеча.</w:t>
      </w:r>
    </w:p>
    <w:p w:rsidR="00EF5286" w:rsidRPr="00607BC6" w:rsidRDefault="00EF5286" w:rsidP="00806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то же. - </w:t>
      </w:r>
      <w:r w:rsidRPr="0060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двумя руками из-за головы после прогибания назад, - то же с отскоком мяча от пола, - броски мяча из-за головы по высокой (под потолок) траектории.</w:t>
      </w:r>
    </w:p>
    <w:p w:rsidR="00EF5286" w:rsidRPr="00607BC6" w:rsidRDefault="00EF5286" w:rsidP="00806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6. </w:t>
      </w:r>
      <w:r w:rsidRPr="0060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то же, стоя на расстоянии три - пять метров. - выполнять баскетбольные передачи двумя руками от груди, - выполнять баскетбольные передачи двумя руками от груди по высокой траектории, - выполнять баскетбольные передачи двумя руками от груди, придавая мячу вращение вперед, назад.</w:t>
      </w:r>
    </w:p>
    <w:p w:rsidR="00EF5286" w:rsidRPr="00CD488B" w:rsidRDefault="00EF5286" w:rsidP="00806B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урока посвящается, как правило, обучению новому приёму игры или совершенствованию уже изученных. В зависимости от подготовленности занимающихся и поставленной образовательной задачи, в неё могут войти только 2 – 3 упражн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CD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Важно, чтобы подбор упражнений обеспечивал реализацию принципов последовательности и постепенности, доступности и новизны. Каждое упражнение направлено на достижение какого-то результата: формируется ли навык перемещения, или касания мяча определённым способом, требуется ли проявление быстроты, силы и т. п. Одно и то же упражнение можно выполнять с разной направленностью (формирование навыка, развитие физического качества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Поэтому важно, чтобы преподаватель </w:t>
      </w:r>
      <w:r w:rsidRPr="00CD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давал задание выполнить то или иное упражнение, но и объяснял, почему это упражнение важно, что оно дает,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направлено. От преподавателя </w:t>
      </w:r>
      <w:r w:rsidRPr="00CD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умение не только рассказать о задании</w:t>
      </w:r>
      <w:r w:rsidRPr="00CD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обеспечить показ, выявить ошибки при выполнении занимающимися двигательных действий, определить их причины и подобрать средства для их устранения. Это могут быть индивидуальные замечания и задания, повторное разъяснение всем занимающимся или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другого упражнения, </w:t>
      </w:r>
      <w:r w:rsidRPr="00CD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более доступного на данный момент для занимающихся и т.п. Очень важно добиваться планируемого результата в каждом упражнении. А это возможно только при правильном подборе и последовательности упражнений, создании благоприятного эмоционального фона урока.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286" w:rsidRDefault="00EF5286" w:rsidP="00806B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D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большинстве уроков по спортивным играм, значимую долю основной части урока занимает игра. Целесообразно включать игровые упражнения или учебные игры, в которых заданием или правилами создаются благоприятные условия для применения вновь изученных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приёмов игры</w:t>
      </w:r>
      <w:r w:rsidRPr="00CD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286" w:rsidRPr="00F76E1D" w:rsidRDefault="00EF5286" w:rsidP="00806B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Заключительная часть урока важна не только как этап снижения уровня эмоциональной возбужденности и снижения физической нагрузки занимающихся, но и как период подведения итогов занятия, выставления оценок и определения индивидуальных заданий.</w:t>
      </w:r>
    </w:p>
    <w:p w:rsidR="00EF5286" w:rsidRPr="00F76E1D" w:rsidRDefault="00EF5286" w:rsidP="00806BC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основной части урока или игры, прежде чем объявить победителей, можно дать задание пробежать в медленном темпе, пройти шагом по залу, попутно собрать инвентарь, выполнить несколько релаксационных упражнений, возможно проведение кратковременной игры на внимание. Построение и выполнение нескольких строевых команд (или, например, определение ЧСС) позволит организовать спокойное обсуждение игры или игрового упражнения, выборочный опрос учащихся на предмет полученной на занятии новой информации и приобретения новых умений.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Выставление оценок за урок, организованный выход из спортивного зала.</w:t>
      </w:r>
    </w:p>
    <w:p w:rsidR="00EF5286" w:rsidRPr="00CD488B" w:rsidRDefault="00EF5286" w:rsidP="00806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86" w:rsidRDefault="00EF5286" w:rsidP="00EF5286">
      <w:pPr>
        <w:rPr>
          <w:rFonts w:ascii="Times New Roman" w:hAnsi="Times New Roman" w:cs="Times New Roman"/>
          <w:sz w:val="28"/>
          <w:szCs w:val="28"/>
        </w:rPr>
      </w:pPr>
    </w:p>
    <w:p w:rsidR="00EF5286" w:rsidRPr="00292238" w:rsidRDefault="00EF5286" w:rsidP="00EF5286">
      <w:pPr>
        <w:rPr>
          <w:rFonts w:ascii="Times New Roman" w:hAnsi="Times New Roman" w:cs="Times New Roman"/>
          <w:sz w:val="28"/>
          <w:szCs w:val="28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4DE" w:rsidRDefault="00F664DE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4DE" w:rsidRDefault="00F664DE" w:rsidP="00730F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286" w:rsidRDefault="00EF5286" w:rsidP="009230F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F5286" w:rsidRDefault="00EA44E7" w:rsidP="00EA44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</w:t>
      </w:r>
      <w:r w:rsidR="00EF528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9230FE" w:rsidRPr="009230FE" w:rsidRDefault="009230FE" w:rsidP="0092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0FE">
        <w:rPr>
          <w:rFonts w:ascii="Times New Roman" w:hAnsi="Times New Roman" w:cs="Times New Roman"/>
          <w:sz w:val="28"/>
          <w:szCs w:val="28"/>
        </w:rPr>
        <w:t>ОУД</w:t>
      </w:r>
      <w:r w:rsidRPr="00923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30FE">
        <w:rPr>
          <w:rFonts w:ascii="Times New Roman" w:hAnsi="Times New Roman" w:cs="Times New Roman"/>
          <w:sz w:val="28"/>
          <w:szCs w:val="28"/>
        </w:rPr>
        <w:t xml:space="preserve"> 05 Физическая культура</w:t>
      </w:r>
    </w:p>
    <w:p w:rsidR="009230FE" w:rsidRDefault="009230FE" w:rsidP="009230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FE">
        <w:rPr>
          <w:rFonts w:ascii="Times New Roman" w:hAnsi="Times New Roman" w:cs="Times New Roman"/>
          <w:sz w:val="28"/>
          <w:szCs w:val="28"/>
        </w:rPr>
        <w:t>Группа Ю-1, специальность:</w:t>
      </w:r>
      <w:r w:rsidRPr="0092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230F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Pr="009230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2CE7" w:rsidRDefault="008E2CE7" w:rsidP="009230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E2C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2CE7">
        <w:rPr>
          <w:rFonts w:ascii="Times New Roman" w:eastAsia="Calibri" w:hAnsi="Times New Roman" w:cs="Times New Roman"/>
          <w:sz w:val="28"/>
          <w:szCs w:val="28"/>
        </w:rPr>
        <w:t>«Волейбол.</w:t>
      </w:r>
      <w:r w:rsidRPr="008E2CE7">
        <w:rPr>
          <w:rFonts w:ascii="Times New Roman" w:hAnsi="Times New Roman" w:cs="Times New Roman"/>
          <w:sz w:val="28"/>
          <w:szCs w:val="28"/>
        </w:rPr>
        <w:t xml:space="preserve"> Технические приемы в нападении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E2CE7" w:rsidRPr="00DD7D44" w:rsidRDefault="008E2CE7" w:rsidP="008E2CE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7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комбинированный.</w:t>
      </w:r>
    </w:p>
    <w:p w:rsidR="008E2CE7" w:rsidRPr="002D3EA8" w:rsidRDefault="008E2CE7" w:rsidP="008E2C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F2380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eastAsia="Calibri" w:hAnsi="Times New Roman" w:cs="Times New Roman"/>
          <w:sz w:val="28"/>
          <w:szCs w:val="28"/>
        </w:rPr>
        <w:t>: соревнования.</w:t>
      </w:r>
    </w:p>
    <w:p w:rsidR="008E2CE7" w:rsidRDefault="008E2CE7" w:rsidP="008E2CE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проведения</w:t>
      </w:r>
      <w:r w:rsidRPr="002D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фронтальный</w:t>
      </w:r>
      <w:r w:rsidRPr="002D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CE7" w:rsidRDefault="008E2CE7" w:rsidP="008E2C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проведения и инвентарь</w:t>
      </w:r>
      <w:r>
        <w:rPr>
          <w:rFonts w:ascii="Times New Roman" w:eastAsia="Calibri" w:hAnsi="Times New Roman" w:cs="Times New Roman"/>
          <w:sz w:val="28"/>
          <w:szCs w:val="28"/>
        </w:rPr>
        <w:t>: спортивный зал, волейбольные мячи, сетка, скакалки</w:t>
      </w:r>
      <w:r w:rsidRPr="00AF2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CE7" w:rsidRDefault="008E2CE7" w:rsidP="008E2C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7B5">
        <w:rPr>
          <w:rFonts w:ascii="Times New Roman" w:hAnsi="Times New Roman" w:cs="Times New Roman"/>
          <w:b/>
          <w:sz w:val="28"/>
          <w:szCs w:val="28"/>
        </w:rPr>
        <w:t>Применяемые 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37B5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здоровьесберегающая, игровая.</w:t>
      </w:r>
    </w:p>
    <w:p w:rsidR="00EF5286" w:rsidRPr="008E2CE7" w:rsidRDefault="008E2CE7" w:rsidP="008E2C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Продолжительность урока</w:t>
      </w:r>
      <w:r w:rsidRPr="00AF2380">
        <w:rPr>
          <w:rFonts w:ascii="Times New Roman" w:eastAsia="Calibri" w:hAnsi="Times New Roman" w:cs="Times New Roman"/>
          <w:sz w:val="28"/>
          <w:szCs w:val="28"/>
        </w:rPr>
        <w:t>: 90 мин.</w:t>
      </w:r>
    </w:p>
    <w:p w:rsidR="00EF5286" w:rsidRDefault="00EF5286" w:rsidP="00EF52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Организационный момент. </w:t>
      </w:r>
    </w:p>
    <w:p w:rsidR="00EF5286" w:rsidRPr="004C49C4" w:rsidRDefault="00EF5286" w:rsidP="00EF5286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1.1.</w:t>
      </w:r>
      <w:r w:rsidRPr="004C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Формулировка темы, цели и основных задач урока совместно со студентами.</w:t>
      </w:r>
    </w:p>
    <w:p w:rsidR="00EF5286" w:rsidRDefault="00EF5286" w:rsidP="00EF5286">
      <w:pPr>
        <w:pStyle w:val="a5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F5286" w:rsidRPr="00DD7D44" w:rsidRDefault="00EF5286" w:rsidP="00EF5286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DD7D4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D7D4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Подготовительная часть:</w:t>
      </w:r>
    </w:p>
    <w:p w:rsidR="00EF5286" w:rsidRDefault="00EF5286" w:rsidP="00EF5286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2.1. Разминка в движении;</w:t>
      </w:r>
    </w:p>
    <w:p w:rsidR="00EF5286" w:rsidRDefault="00EF5286" w:rsidP="00EF5286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2.2. Беговые упражнения;</w:t>
      </w:r>
    </w:p>
    <w:p w:rsidR="00EF5286" w:rsidRPr="00AF2380" w:rsidRDefault="00EF5286" w:rsidP="00EF5286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2.3. Специальные упражнения для развития прыгучести по станциям.</w:t>
      </w:r>
    </w:p>
    <w:p w:rsidR="00EF5286" w:rsidRDefault="00EF5286" w:rsidP="00EF52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286" w:rsidRPr="00AF2380" w:rsidRDefault="00EF5286" w:rsidP="00EF52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Основная часть:</w:t>
      </w:r>
    </w:p>
    <w:p w:rsidR="00EF5286" w:rsidRDefault="00EF5286" w:rsidP="00EF52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70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 в парах: верхняя, нижняя передача мяча;</w:t>
      </w:r>
    </w:p>
    <w:p w:rsidR="00EF5286" w:rsidRDefault="00EF5286" w:rsidP="00EF52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Работа в парах: нижняя прямая и боковая подача мяча;</w:t>
      </w:r>
    </w:p>
    <w:p w:rsidR="00EF5286" w:rsidRDefault="00EF5286" w:rsidP="00EF52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Работа в группах: имитация нападающего удара.</w:t>
      </w:r>
    </w:p>
    <w:p w:rsidR="00EF5286" w:rsidRDefault="00EF5286" w:rsidP="00EF5286">
      <w:pPr>
        <w:pStyle w:val="a5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286" w:rsidRPr="00DD7D44" w:rsidRDefault="00EF5286" w:rsidP="00EF52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</w:t>
      </w:r>
      <w:r w:rsidRPr="00DD7D44">
        <w:rPr>
          <w:rFonts w:ascii="Times New Roman" w:eastAsia="Calibri" w:hAnsi="Times New Roman" w:cs="Times New Roman"/>
          <w:sz w:val="28"/>
          <w:szCs w:val="28"/>
        </w:rPr>
        <w:t>Заключительная часть</w:t>
      </w:r>
    </w:p>
    <w:p w:rsidR="00EF5286" w:rsidRPr="004C49C4" w:rsidRDefault="00EF5286" w:rsidP="00EF52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49C4">
        <w:rPr>
          <w:rFonts w:ascii="Times New Roman" w:eastAsia="Calibri" w:hAnsi="Times New Roman" w:cs="Times New Roman"/>
          <w:sz w:val="28"/>
          <w:szCs w:val="28"/>
        </w:rPr>
        <w:t>4.1.Рефлексия.</w:t>
      </w:r>
    </w:p>
    <w:p w:rsidR="00EF5286" w:rsidRDefault="00EF5286" w:rsidP="00EF528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Pr="00AF2380">
        <w:rPr>
          <w:rFonts w:ascii="Times New Roman" w:eastAsia="Calibri" w:hAnsi="Times New Roman" w:cs="Times New Roman"/>
          <w:sz w:val="28"/>
          <w:szCs w:val="28"/>
        </w:rPr>
        <w:t>Подв</w:t>
      </w:r>
      <w:r>
        <w:rPr>
          <w:rFonts w:ascii="Times New Roman" w:eastAsia="Calibri" w:hAnsi="Times New Roman" w:cs="Times New Roman"/>
          <w:sz w:val="28"/>
          <w:szCs w:val="28"/>
        </w:rPr>
        <w:t>едение итогов</w:t>
      </w:r>
      <w:r w:rsidRPr="00AF23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286" w:rsidRPr="00AF2380" w:rsidRDefault="00EF5286" w:rsidP="00EF528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4.3.Организованный выход из зала.</w:t>
      </w:r>
    </w:p>
    <w:p w:rsidR="008E2CE7" w:rsidRDefault="008E2CE7" w:rsidP="008E2C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52B74" w:rsidRPr="00CA27CE" w:rsidRDefault="008E2CE7" w:rsidP="008E2C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</w:t>
      </w:r>
      <w:r w:rsidR="00F52B74" w:rsidRPr="00CA27CE">
        <w:rPr>
          <w:rFonts w:ascii="Times New Roman" w:hAnsi="Times New Roman" w:cs="Times New Roman"/>
          <w:sz w:val="32"/>
          <w:szCs w:val="32"/>
        </w:rPr>
        <w:t>Ход урока</w:t>
      </w: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40"/>
        <w:gridCol w:w="3825"/>
        <w:gridCol w:w="1417"/>
        <w:gridCol w:w="3400"/>
      </w:tblGrid>
      <w:tr w:rsidR="00EE7A1B" w:rsidRPr="00CA27CE" w:rsidTr="004A1E4F">
        <w:tc>
          <w:tcPr>
            <w:tcW w:w="1135" w:type="dxa"/>
          </w:tcPr>
          <w:p w:rsidR="00F52B74" w:rsidRPr="00CA27CE" w:rsidRDefault="00F52B74" w:rsidP="00E82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CE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3827" w:type="dxa"/>
          </w:tcPr>
          <w:p w:rsidR="00F52B74" w:rsidRPr="00CA27CE" w:rsidRDefault="00F52B74" w:rsidP="00E82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F52B74" w:rsidRPr="00CA27CE" w:rsidRDefault="00F52B74" w:rsidP="00E82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CE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F52B74" w:rsidRPr="00CA27CE" w:rsidRDefault="00F52B74" w:rsidP="00E82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A27CE" w:rsidRPr="00CA27CE" w:rsidTr="00CA27CE">
        <w:trPr>
          <w:trHeight w:val="315"/>
        </w:trPr>
        <w:tc>
          <w:tcPr>
            <w:tcW w:w="1140" w:type="dxa"/>
          </w:tcPr>
          <w:p w:rsidR="00CA27CE" w:rsidRDefault="00CA27CE" w:rsidP="00EE7A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A27CE" w:rsidRPr="00CA27CE" w:rsidRDefault="00CA27CE" w:rsidP="00E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CA27CE" w:rsidRPr="00CA27CE" w:rsidRDefault="00CA27CE" w:rsidP="00CA27CE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CA27CE" w:rsidRPr="00CA27CE" w:rsidRDefault="00CA27CE" w:rsidP="00E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7CE" w:rsidRPr="00CA27CE" w:rsidRDefault="00CA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CA27CE" w:rsidRPr="00CA27CE" w:rsidRDefault="00CA27CE" w:rsidP="00E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7CE" w:rsidRPr="00CA27CE" w:rsidRDefault="00CA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CE" w:rsidRPr="00CA27CE" w:rsidRDefault="00CA27CE" w:rsidP="00E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1B" w:rsidRPr="00CA27CE" w:rsidTr="004A1E4F">
        <w:trPr>
          <w:trHeight w:val="8940"/>
        </w:trPr>
        <w:tc>
          <w:tcPr>
            <w:tcW w:w="1135" w:type="dxa"/>
          </w:tcPr>
          <w:p w:rsidR="00EE7A1B" w:rsidRPr="00CA27CE" w:rsidRDefault="00EE7A1B" w:rsidP="00EE7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E7A1B" w:rsidRPr="00CA27CE" w:rsidRDefault="00EE7A1B" w:rsidP="00EE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1.Построение, приветствие. </w:t>
            </w: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Формирование цели и задач урока</w:t>
            </w:r>
            <w:r w:rsidR="0072022C"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022C" w:rsidRPr="00CA27CE" w:rsidRDefault="0072022C" w:rsidP="00EE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22C" w:rsidRPr="00CA27CE" w:rsidRDefault="0072022C" w:rsidP="00EE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22C" w:rsidRPr="00CA27CE" w:rsidRDefault="0072022C" w:rsidP="00EE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2.Разминка в движении:</w:t>
            </w:r>
          </w:p>
          <w:p w:rsidR="0072022C" w:rsidRPr="00CA27CE" w:rsidRDefault="0072022C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-на носках, руки к плечам; </w:t>
            </w:r>
          </w:p>
          <w:p w:rsidR="0072022C" w:rsidRPr="00CA27CE" w:rsidRDefault="0072022C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пятках, руки за голову, в </w:t>
            </w:r>
            <w:r w:rsidR="00F664DE"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сторону; -</w:t>
            </w: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перед грудью, повороты в сторону;</w:t>
            </w: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- руки перед собой, отведение рук в сторону;</w:t>
            </w:r>
          </w:p>
          <w:p w:rsidR="0072022C" w:rsidRPr="00CA27CE" w:rsidRDefault="0072022C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-руки к плечам круговые вращения рук.</w:t>
            </w:r>
          </w:p>
          <w:p w:rsidR="00465BE8" w:rsidRPr="00CA27CE" w:rsidRDefault="00465BE8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22C" w:rsidRPr="00CA27CE" w:rsidRDefault="0072022C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3.Беговые упражнения</w:t>
            </w:r>
          </w:p>
          <w:p w:rsidR="0072022C" w:rsidRPr="00CA27CE" w:rsidRDefault="0072022C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-приставными шагами;</w:t>
            </w:r>
          </w:p>
          <w:p w:rsidR="0072022C" w:rsidRPr="00CA27CE" w:rsidRDefault="0072022C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4F52"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за хлёстом</w:t>
            </w: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голени;</w:t>
            </w:r>
          </w:p>
          <w:p w:rsidR="0072022C" w:rsidRPr="00CA27CE" w:rsidRDefault="0072022C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-с высоким подниманием бедра;</w:t>
            </w:r>
          </w:p>
          <w:p w:rsidR="0072022C" w:rsidRPr="00CA27CE" w:rsidRDefault="0072022C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4F52"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с крестными шагами боком, лицом вперед;</w:t>
            </w:r>
          </w:p>
          <w:p w:rsidR="003F53E3" w:rsidRPr="00CA27CE" w:rsidRDefault="003F53E3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-выпрыгиваем с ноги на ногу;</w:t>
            </w:r>
          </w:p>
          <w:p w:rsidR="003F53E3" w:rsidRPr="00CA27CE" w:rsidRDefault="00465BE8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-прыжки из стороны в сторону.</w:t>
            </w:r>
          </w:p>
          <w:p w:rsidR="00465BE8" w:rsidRPr="00CA27CE" w:rsidRDefault="00465BE8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BE8" w:rsidRPr="00CA27CE" w:rsidRDefault="00465BE8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4. Упражнения на развитие прыгучести:</w:t>
            </w:r>
          </w:p>
          <w:p w:rsidR="0074728E" w:rsidRPr="00CA27CE" w:rsidRDefault="0074728E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C" w:rsidRPr="00CA27CE" w:rsidRDefault="00465BE8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1.станция выполнение упражнений на шведской стенке;</w:t>
            </w:r>
          </w:p>
          <w:p w:rsidR="0074728E" w:rsidRPr="00CA27CE" w:rsidRDefault="0074728E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8" w:rsidRPr="00CA27CE" w:rsidRDefault="00465BE8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2.станция выполнение упражнений на скакалке;</w:t>
            </w:r>
          </w:p>
          <w:p w:rsidR="0074728E" w:rsidRPr="00CA27CE" w:rsidRDefault="0074728E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8" w:rsidRPr="00CA27CE" w:rsidRDefault="00465BE8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20E5" w:rsidRPr="00CA27CE">
              <w:rPr>
                <w:rFonts w:ascii="Times New Roman" w:hAnsi="Times New Roman" w:cs="Times New Roman"/>
                <w:sz w:val="24"/>
                <w:szCs w:val="24"/>
              </w:rPr>
              <w:t>станция выполнение упражнений на гимнастических матах.</w:t>
            </w:r>
          </w:p>
          <w:p w:rsidR="00DC6E26" w:rsidRPr="00CA27CE" w:rsidRDefault="00DC6E26" w:rsidP="00EE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1B" w:rsidRPr="00CA27CE" w:rsidRDefault="00EE7A1B" w:rsidP="00E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A1B" w:rsidRPr="00CA27CE" w:rsidRDefault="00EE7A1B" w:rsidP="00EE7A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наличие спортивной формы</w:t>
            </w:r>
          </w:p>
          <w:p w:rsidR="00EE7A1B" w:rsidRPr="00CA27CE" w:rsidRDefault="00EE7A1B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Спина прямая, тянемся вверх.</w:t>
            </w: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Сводим лопатки.</w:t>
            </w: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8" w:rsidRPr="00CA27CE" w:rsidRDefault="00465BE8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2C" w:rsidRPr="00CA27CE" w:rsidRDefault="0072022C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делится на команды, </w:t>
            </w:r>
            <w:r w:rsidR="0074728E" w:rsidRPr="00CA27CE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выполняем по сигналу</w:t>
            </w:r>
            <w:r w:rsidR="0074728E" w:rsidRPr="00CA27C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BE8" w:rsidRPr="00CA27CE" w:rsidRDefault="00465BE8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8" w:rsidRPr="00CA27CE" w:rsidRDefault="00465BE8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8" w:rsidRPr="00CA27CE" w:rsidRDefault="00465BE8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8" w:rsidRPr="00CA27CE" w:rsidRDefault="00465BE8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E8" w:rsidRPr="00CA27CE" w:rsidRDefault="00465BE8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одновременно по сигналу преподавателя.</w:t>
            </w:r>
          </w:p>
          <w:p w:rsidR="0074728E" w:rsidRPr="00CA27CE" w:rsidRDefault="0074728E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E5" w:rsidRPr="00CA27CE" w:rsidRDefault="000020E5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Смена ног в прыжке</w:t>
            </w:r>
            <w:r w:rsidR="0074728E" w:rsidRPr="00CA27CE">
              <w:rPr>
                <w:rFonts w:ascii="Times New Roman" w:hAnsi="Times New Roman" w:cs="Times New Roman"/>
                <w:sz w:val="24"/>
                <w:szCs w:val="24"/>
              </w:rPr>
              <w:t>; отжимание от стены.</w:t>
            </w:r>
          </w:p>
          <w:p w:rsidR="000020E5" w:rsidRPr="00CA27CE" w:rsidRDefault="000020E5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E5" w:rsidRPr="00CA27CE" w:rsidRDefault="000020E5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  <w:r w:rsidR="0074728E" w:rsidRPr="00CA27CE">
              <w:rPr>
                <w:rFonts w:ascii="Times New Roman" w:hAnsi="Times New Roman" w:cs="Times New Roman"/>
                <w:sz w:val="24"/>
                <w:szCs w:val="24"/>
              </w:rPr>
              <w:t>; прыжки с двух ног из стороны в сторону.</w:t>
            </w:r>
          </w:p>
          <w:p w:rsidR="0074728E" w:rsidRPr="00CA27CE" w:rsidRDefault="0074728E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E5" w:rsidRPr="00CA27CE" w:rsidRDefault="000020E5" w:rsidP="0072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«лягушка»</w:t>
            </w:r>
            <w:r w:rsidR="0074728E" w:rsidRPr="00CA27CE">
              <w:rPr>
                <w:rFonts w:ascii="Times New Roman" w:hAnsi="Times New Roman" w:cs="Times New Roman"/>
                <w:sz w:val="24"/>
                <w:szCs w:val="24"/>
              </w:rPr>
              <w:t>, поднимания туловища из положения лежа.</w:t>
            </w:r>
          </w:p>
        </w:tc>
      </w:tr>
      <w:tr w:rsidR="00DC6E26" w:rsidRPr="00CA27CE" w:rsidTr="004A1E4F">
        <w:trPr>
          <w:trHeight w:val="360"/>
        </w:trPr>
        <w:tc>
          <w:tcPr>
            <w:tcW w:w="1135" w:type="dxa"/>
          </w:tcPr>
          <w:p w:rsidR="00DC6E26" w:rsidRPr="00CA27CE" w:rsidRDefault="00DC6E26" w:rsidP="00EE7A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</w:tcPr>
          <w:p w:rsidR="00DC6E26" w:rsidRPr="00CA27CE" w:rsidRDefault="00DC6E26" w:rsidP="00EE7A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8" w:type="dxa"/>
          </w:tcPr>
          <w:p w:rsidR="00DC6E26" w:rsidRPr="00CA27CE" w:rsidRDefault="00DC6E26" w:rsidP="00DC6E2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402" w:type="dxa"/>
          </w:tcPr>
          <w:p w:rsidR="00DC6E26" w:rsidRPr="00CA27CE" w:rsidRDefault="00DC6E26" w:rsidP="0072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E4F" w:rsidRPr="00CA27CE" w:rsidTr="004A1E4F">
        <w:trPr>
          <w:trHeight w:val="330"/>
        </w:trPr>
        <w:tc>
          <w:tcPr>
            <w:tcW w:w="1135" w:type="dxa"/>
          </w:tcPr>
          <w:p w:rsidR="004A1E4F" w:rsidRPr="00CA27CE" w:rsidRDefault="004A1E4F" w:rsidP="004A1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A1E4F" w:rsidRPr="00CA27CE" w:rsidRDefault="004A1E4F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1.Перестроение в три колонны.</w:t>
            </w:r>
          </w:p>
          <w:p w:rsidR="00CA27CE" w:rsidRPr="00CA27CE" w:rsidRDefault="00CA27C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4F" w:rsidRPr="00CA27CE" w:rsidRDefault="004A1E4F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мяча двумя руками сверху на партнера, прием мяча сверху и передача мяча обратно.</w:t>
            </w:r>
          </w:p>
          <w:p w:rsidR="004A1E4F" w:rsidRPr="00CA27CE" w:rsidRDefault="004A1E4F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мяча двумя руками снизу на партнера, прием мяча сверху, снизу и передача мяча.</w:t>
            </w:r>
          </w:p>
          <w:p w:rsidR="00CA27CE" w:rsidRPr="00CA27CE" w:rsidRDefault="00CA27CE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E4F" w:rsidRPr="00CA27CE" w:rsidRDefault="004A1E4F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4.Нижняя прямая подача мяча партнеру.</w:t>
            </w:r>
          </w:p>
          <w:p w:rsidR="00CA27CE" w:rsidRDefault="00CA27CE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E4F" w:rsidRPr="00CA27CE" w:rsidRDefault="004A1E4F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Нижняя боковая подача мяча.</w:t>
            </w:r>
          </w:p>
          <w:p w:rsidR="00CA27CE" w:rsidRPr="00CA27CE" w:rsidRDefault="00CA27CE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E4F" w:rsidRPr="00CA27CE" w:rsidRDefault="004A1E4F" w:rsidP="004A1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Подачи мяча различными способами через сетку.</w:t>
            </w:r>
          </w:p>
          <w:p w:rsidR="0074728E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8E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A6" w:rsidRDefault="00CF41A6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A6" w:rsidRDefault="00CF41A6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A6" w:rsidRDefault="00CF41A6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A6" w:rsidRDefault="00CF41A6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A6" w:rsidRDefault="00CF41A6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4F" w:rsidRPr="00CA27CE" w:rsidRDefault="0074728E" w:rsidP="004A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Учебно-тренировочная игра в волейбол.</w:t>
            </w:r>
          </w:p>
        </w:tc>
        <w:tc>
          <w:tcPr>
            <w:tcW w:w="1418" w:type="dxa"/>
          </w:tcPr>
          <w:p w:rsidR="004A1E4F" w:rsidRPr="00CA27CE" w:rsidRDefault="004A1E4F" w:rsidP="004A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1E4F" w:rsidRPr="00CA27CE" w:rsidRDefault="004A1E4F" w:rsidP="004A1E4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выполняется в тройках.</w:t>
            </w:r>
          </w:p>
          <w:p w:rsidR="004A1E4F" w:rsidRPr="00CA27CE" w:rsidRDefault="004A1E4F" w:rsidP="004A1E4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E4F" w:rsidRPr="00CA27CE" w:rsidRDefault="004A1E4F" w:rsidP="004A1E4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выполняется в тройках, со сменой позиций.</w:t>
            </w:r>
          </w:p>
          <w:p w:rsidR="00CA27CE" w:rsidRPr="00CA27CE" w:rsidRDefault="00CA27CE" w:rsidP="00CA27C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Упражнение выполняется в тройках, со сменой позиций.</w:t>
            </w:r>
          </w:p>
          <w:p w:rsidR="004A1E4F" w:rsidRPr="00CA27CE" w:rsidRDefault="004A1E4F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E4F" w:rsidRPr="00CA27CE" w:rsidRDefault="004A1E4F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CE" w:rsidRPr="00CA27CE" w:rsidRDefault="00CA27CE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выполняется точно на партнера.</w:t>
            </w:r>
          </w:p>
          <w:p w:rsidR="00CA27CE" w:rsidRPr="00CA27CE" w:rsidRDefault="00CA27CE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CE" w:rsidRPr="00CA27CE" w:rsidRDefault="00CA27CE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CE" w:rsidRPr="00CA27CE" w:rsidRDefault="00CA27CE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CE" w:rsidRPr="00CA27CE" w:rsidRDefault="00CA27CE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CE" w:rsidRPr="00CA27CE" w:rsidRDefault="00CA27CE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E4F" w:rsidRPr="00CA27CE" w:rsidRDefault="004A1E4F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лицом к сетке. Ноги согнуты в колен</w:t>
            </w:r>
            <w:r w:rsidR="0074728E"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ях, одна нога впереди. </w:t>
            </w: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с подбрасыванием мяча правая рука отводится вниз назад на замах. Удар по мячу напряженной ладонью, прямой рукой на уровне пояса. Тяжесть тела переносится на впереди стоящую ногу, и игрок после удара делает шаг вперед</w:t>
            </w:r>
            <w:r w:rsidR="0074728E"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728E" w:rsidRPr="00CA27CE" w:rsidRDefault="0074728E" w:rsidP="004A1E4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28E" w:rsidRPr="00CA27CE" w:rsidRDefault="0074728E" w:rsidP="004A1E4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 по всем правилам. Оценить умение применять в игре технику приема и передачи мяча двумя руками снизу и сверху. Оценить умение применять в игре нижнюю и боковую прямую подачу.</w:t>
            </w:r>
          </w:p>
        </w:tc>
      </w:tr>
      <w:tr w:rsidR="004A1E4F" w:rsidTr="0074728E">
        <w:trPr>
          <w:trHeight w:val="345"/>
        </w:trPr>
        <w:tc>
          <w:tcPr>
            <w:tcW w:w="1135" w:type="dxa"/>
          </w:tcPr>
          <w:p w:rsidR="004A1E4F" w:rsidRPr="0074728E" w:rsidRDefault="0074728E" w:rsidP="004A1E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7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827" w:type="dxa"/>
          </w:tcPr>
          <w:p w:rsidR="004A1E4F" w:rsidRPr="0074728E" w:rsidRDefault="0074728E" w:rsidP="004A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8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74728E" w:rsidRPr="0074728E" w:rsidRDefault="0074728E" w:rsidP="004A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E4F" w:rsidRPr="0074728E" w:rsidRDefault="0074728E" w:rsidP="004A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8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402" w:type="dxa"/>
          </w:tcPr>
          <w:p w:rsidR="004A1E4F" w:rsidRDefault="004A1E4F" w:rsidP="004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28E" w:rsidTr="004A1E4F">
        <w:trPr>
          <w:trHeight w:val="930"/>
        </w:trPr>
        <w:tc>
          <w:tcPr>
            <w:tcW w:w="1135" w:type="dxa"/>
          </w:tcPr>
          <w:p w:rsidR="0074728E" w:rsidRPr="000020E5" w:rsidRDefault="0074728E" w:rsidP="004A1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30F0B" w:rsidRDefault="00730F0B" w:rsidP="00730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урока: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</w:t>
            </w:r>
            <w:r w:rsidR="00F6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1.Обобщение высказываний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0F0B" w:rsidRDefault="00730F0B" w:rsidP="00730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4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ыявление мнений обучающихся о   результативности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A8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</w:t>
            </w:r>
            <w:r w:rsidRPr="0024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74728E" w:rsidRPr="0074728E" w:rsidRDefault="00730F0B" w:rsidP="0073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</w:t>
            </w:r>
            <w:r w:rsidRPr="00245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ыставление оценок за урок в журнал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728E" w:rsidRDefault="0074728E" w:rsidP="004A1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28E" w:rsidRDefault="0074728E" w:rsidP="004A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728E" w:rsidRDefault="00730F0B" w:rsidP="0073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формированию навыков у обучающихся к самоанализу результативности собственной деятельности на уроке</w:t>
            </w:r>
          </w:p>
        </w:tc>
      </w:tr>
    </w:tbl>
    <w:p w:rsidR="00F52B74" w:rsidRDefault="00F52B74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28E" w:rsidRDefault="0074728E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28E" w:rsidRDefault="0074728E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F0B" w:rsidRDefault="00730F0B" w:rsidP="00CF41A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70E7B" w:rsidRDefault="00730F0B" w:rsidP="00CF41A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4728E" w:rsidRPr="0074728E" w:rsidRDefault="00D70E7B" w:rsidP="00F664D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3230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728E" w:rsidRPr="0074728E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74728E" w:rsidRPr="0074728E" w:rsidRDefault="00323050" w:rsidP="0032305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4728E" w:rsidRPr="0074728E">
        <w:rPr>
          <w:rFonts w:ascii="Times New Roman" w:eastAsia="Calibri" w:hAnsi="Times New Roman" w:cs="Times New Roman"/>
          <w:sz w:val="28"/>
          <w:szCs w:val="28"/>
        </w:rPr>
        <w:t xml:space="preserve">   Проведённый мною урок – классический комбинированный рабочий урок в традиционной форме. Ст</w:t>
      </w:r>
      <w:r w:rsidR="00CF41A6">
        <w:rPr>
          <w:rFonts w:ascii="Times New Roman" w:eastAsia="Calibri" w:hAnsi="Times New Roman" w:cs="Times New Roman"/>
          <w:sz w:val="28"/>
          <w:szCs w:val="28"/>
        </w:rPr>
        <w:t>руктура урока состоит из подготовительной</w:t>
      </w:r>
      <w:r w:rsidR="0074728E" w:rsidRPr="0074728E">
        <w:rPr>
          <w:rFonts w:ascii="Times New Roman" w:eastAsia="Calibri" w:hAnsi="Times New Roman" w:cs="Times New Roman"/>
          <w:sz w:val="28"/>
          <w:szCs w:val="28"/>
        </w:rPr>
        <w:t>, основной и заключительной частей, решающих последовательно свои задачи:</w:t>
      </w:r>
    </w:p>
    <w:p w:rsidR="0074728E" w:rsidRPr="0074728E" w:rsidRDefault="0074728E" w:rsidP="0074728E">
      <w:pPr>
        <w:numPr>
          <w:ilvl w:val="0"/>
          <w:numId w:val="4"/>
        </w:numPr>
        <w:tabs>
          <w:tab w:val="num" w:pos="0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>подготовительная – подготовка организма к выполнению основных задач урока;</w:t>
      </w:r>
    </w:p>
    <w:p w:rsidR="0074728E" w:rsidRPr="0074728E" w:rsidRDefault="0074728E" w:rsidP="0074728E">
      <w:pPr>
        <w:numPr>
          <w:ilvl w:val="0"/>
          <w:numId w:val="4"/>
        </w:numPr>
        <w:tabs>
          <w:tab w:val="num" w:pos="0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>основная – выполнение основных задач урока;</w:t>
      </w:r>
    </w:p>
    <w:p w:rsidR="0074728E" w:rsidRPr="0074728E" w:rsidRDefault="0074728E" w:rsidP="0074728E">
      <w:pPr>
        <w:numPr>
          <w:ilvl w:val="0"/>
          <w:numId w:val="4"/>
        </w:numPr>
        <w:tabs>
          <w:tab w:val="num" w:pos="0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>заключительная – восстановление функциональной активности организма.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>Запланированные временные рамки всех этапов урока выдержаны.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 xml:space="preserve">    Цели и задачи, стоящие перед уроком, достигнуты. Я добилась высокой плотности урока через использование различных методов: поточного, фронтального, группового, индивидуального и игрового, их оптимальной интеграции. </w:t>
      </w:r>
      <w:r w:rsidR="00D70E7B">
        <w:rPr>
          <w:rFonts w:ascii="Times New Roman" w:eastAsia="Calibri" w:hAnsi="Times New Roman" w:cs="Times New Roman"/>
          <w:sz w:val="28"/>
          <w:szCs w:val="28"/>
        </w:rPr>
        <w:t xml:space="preserve">Использовались педагогические технологии: </w:t>
      </w:r>
      <w:r w:rsidR="00F664DE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r w:rsidR="00D70E7B">
        <w:rPr>
          <w:rFonts w:ascii="Times New Roman" w:eastAsia="Calibri" w:hAnsi="Times New Roman" w:cs="Times New Roman"/>
          <w:sz w:val="28"/>
          <w:szCs w:val="28"/>
        </w:rPr>
        <w:t>, игровая, Каждый обучающийся</w:t>
      </w:r>
      <w:r w:rsidRPr="0074728E">
        <w:rPr>
          <w:rFonts w:ascii="Times New Roman" w:eastAsia="Calibri" w:hAnsi="Times New Roman" w:cs="Times New Roman"/>
          <w:sz w:val="28"/>
          <w:szCs w:val="28"/>
        </w:rPr>
        <w:t xml:space="preserve"> был вовлечён в процесс овладения техникой ведения мяча посредством активной двигательной деятельности. Обучение вариантам ведения было доступным, увлекательным и эффективным.   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CE7" w:rsidRDefault="008E2CE7" w:rsidP="003230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4DE" w:rsidRDefault="00F664DE" w:rsidP="003230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4DE" w:rsidRDefault="00F664DE" w:rsidP="003230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28E" w:rsidRPr="0074728E" w:rsidRDefault="0074728E" w:rsidP="008E2CE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2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 xml:space="preserve">1.     А.А. Бишаева. Физическая культура: учебник для учреждений нач. и сред. проф. образования.– 4-е изд., стер. – М.: Издательский центр «Академия», 2012. – 304 с. 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>2.     Н.В. Решетников, Ю.Л. Кислицын, Р.Л. Палтиевич, Г.И. Погадаев. Физическая культура: учебник для студ. сред. проф. учеб. заведений. – 10-е изд., стер. – М.: Издательский центр «Академия», 2010. – 176 с.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>3.     В.И. Лях, А.А. Зданевич; под общ. ред. В.И. Ляха. Физическая культура.   10 – 11 классы: учебник для общеобразовательных учреждений.– 5-е изд. – М.: Просвещение, 2010. – 237 с.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 xml:space="preserve">4.     Ж.К. </w:t>
      </w:r>
      <w:r w:rsidR="00F664DE" w:rsidRPr="0074728E">
        <w:rPr>
          <w:rFonts w:ascii="Times New Roman" w:eastAsia="Calibri" w:hAnsi="Times New Roman" w:cs="Times New Roman"/>
          <w:sz w:val="28"/>
          <w:szCs w:val="28"/>
        </w:rPr>
        <w:t>Холодов, В.С</w:t>
      </w:r>
      <w:r w:rsidRPr="0074728E">
        <w:rPr>
          <w:rFonts w:ascii="Times New Roman" w:eastAsia="Calibri" w:hAnsi="Times New Roman" w:cs="Times New Roman"/>
          <w:sz w:val="28"/>
          <w:szCs w:val="28"/>
        </w:rPr>
        <w:t xml:space="preserve"> Кузнецов. Теория и методика физической культуры и </w:t>
      </w:r>
      <w:r w:rsidR="00F664DE" w:rsidRPr="0074728E">
        <w:rPr>
          <w:rFonts w:ascii="Times New Roman" w:eastAsia="Calibri" w:hAnsi="Times New Roman" w:cs="Times New Roman"/>
          <w:sz w:val="28"/>
          <w:szCs w:val="28"/>
        </w:rPr>
        <w:t>спорта. –</w:t>
      </w:r>
      <w:r w:rsidRPr="0074728E">
        <w:rPr>
          <w:rFonts w:ascii="Times New Roman" w:eastAsia="Calibri" w:hAnsi="Times New Roman" w:cs="Times New Roman"/>
          <w:sz w:val="28"/>
          <w:szCs w:val="28"/>
        </w:rPr>
        <w:t xml:space="preserve"> 10-е изд., испр. – М.: Издательский центр «Академия», 2012. – 480с.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>Интернет – ресурсы: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728E">
        <w:rPr>
          <w:rFonts w:ascii="Times New Roman" w:eastAsia="Calibri" w:hAnsi="Times New Roman" w:cs="Times New Roman"/>
          <w:sz w:val="28"/>
          <w:szCs w:val="28"/>
        </w:rPr>
        <w:t>1.     metod.kopilk</w:t>
      </w:r>
      <w:r w:rsidRPr="0074728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8E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74728E">
        <w:rPr>
          <w:rFonts w:ascii="Times New Roman" w:eastAsia="Calibri" w:hAnsi="Times New Roman" w:cs="Times New Roman"/>
          <w:sz w:val="28"/>
          <w:szCs w:val="28"/>
        </w:rPr>
        <w:t>.     видеоуроки</w:t>
      </w: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74728E" w:rsidRDefault="0074728E" w:rsidP="0074728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74728E" w:rsidRDefault="0074728E" w:rsidP="0074728E">
      <w:pPr>
        <w:pBdr>
          <w:between w:val="single" w:sz="4" w:space="1" w:color="auto"/>
        </w:pBd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28E" w:rsidRPr="00E82753" w:rsidRDefault="0074728E" w:rsidP="00E82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728E" w:rsidRPr="00E82753" w:rsidSect="0025748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36" w:rsidRDefault="00826C36" w:rsidP="00447E9D">
      <w:pPr>
        <w:spacing w:after="0" w:line="240" w:lineRule="auto"/>
      </w:pPr>
      <w:r>
        <w:separator/>
      </w:r>
    </w:p>
  </w:endnote>
  <w:endnote w:type="continuationSeparator" w:id="0">
    <w:p w:rsidR="00826C36" w:rsidRDefault="00826C36" w:rsidP="0044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633392"/>
      <w:docPartObj>
        <w:docPartGallery w:val="Page Numbers (Bottom of Page)"/>
        <w:docPartUnique/>
      </w:docPartObj>
    </w:sdtPr>
    <w:sdtEndPr/>
    <w:sdtContent>
      <w:p w:rsidR="00447E9D" w:rsidRDefault="00447E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C9">
          <w:rPr>
            <w:noProof/>
          </w:rPr>
          <w:t>9</w:t>
        </w:r>
        <w:r>
          <w:fldChar w:fldCharType="end"/>
        </w:r>
      </w:p>
    </w:sdtContent>
  </w:sdt>
  <w:p w:rsidR="00447E9D" w:rsidRDefault="00447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36" w:rsidRDefault="00826C36" w:rsidP="00447E9D">
      <w:pPr>
        <w:spacing w:after="0" w:line="240" w:lineRule="auto"/>
      </w:pPr>
      <w:r>
        <w:separator/>
      </w:r>
    </w:p>
  </w:footnote>
  <w:footnote w:type="continuationSeparator" w:id="0">
    <w:p w:rsidR="00826C36" w:rsidRDefault="00826C36" w:rsidP="0044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48D"/>
    <w:multiLevelType w:val="hybridMultilevel"/>
    <w:tmpl w:val="78803AD2"/>
    <w:lvl w:ilvl="0" w:tplc="596634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10D4"/>
    <w:multiLevelType w:val="hybridMultilevel"/>
    <w:tmpl w:val="AD84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4E4F"/>
    <w:multiLevelType w:val="hybridMultilevel"/>
    <w:tmpl w:val="31087380"/>
    <w:lvl w:ilvl="0" w:tplc="58D2047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2BE1"/>
    <w:multiLevelType w:val="multilevel"/>
    <w:tmpl w:val="1F1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829EB"/>
    <w:multiLevelType w:val="hybridMultilevel"/>
    <w:tmpl w:val="6996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50D76"/>
    <w:multiLevelType w:val="multilevel"/>
    <w:tmpl w:val="383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04"/>
    <w:rsid w:val="000020E5"/>
    <w:rsid w:val="000F5B07"/>
    <w:rsid w:val="00101B6D"/>
    <w:rsid w:val="001A275B"/>
    <w:rsid w:val="001C4D88"/>
    <w:rsid w:val="001D71F6"/>
    <w:rsid w:val="001E297C"/>
    <w:rsid w:val="0020404A"/>
    <w:rsid w:val="00216650"/>
    <w:rsid w:val="0024108B"/>
    <w:rsid w:val="0025104A"/>
    <w:rsid w:val="0025748A"/>
    <w:rsid w:val="00292FB4"/>
    <w:rsid w:val="00294F7D"/>
    <w:rsid w:val="002B58E0"/>
    <w:rsid w:val="002B779B"/>
    <w:rsid w:val="00323050"/>
    <w:rsid w:val="0034221C"/>
    <w:rsid w:val="003912C7"/>
    <w:rsid w:val="003F53E3"/>
    <w:rsid w:val="00424F52"/>
    <w:rsid w:val="00447E9D"/>
    <w:rsid w:val="00465BE8"/>
    <w:rsid w:val="004A1E4F"/>
    <w:rsid w:val="005F4D2C"/>
    <w:rsid w:val="00642834"/>
    <w:rsid w:val="006777F1"/>
    <w:rsid w:val="006C7799"/>
    <w:rsid w:val="0072022C"/>
    <w:rsid w:val="00730F0B"/>
    <w:rsid w:val="0074728E"/>
    <w:rsid w:val="007E0870"/>
    <w:rsid w:val="00806BC9"/>
    <w:rsid w:val="00826C36"/>
    <w:rsid w:val="00831956"/>
    <w:rsid w:val="008919AE"/>
    <w:rsid w:val="008E2CE7"/>
    <w:rsid w:val="00922BCE"/>
    <w:rsid w:val="009230FE"/>
    <w:rsid w:val="00A309D3"/>
    <w:rsid w:val="00AF43CD"/>
    <w:rsid w:val="00AF57AD"/>
    <w:rsid w:val="00B901F9"/>
    <w:rsid w:val="00BC7F9B"/>
    <w:rsid w:val="00BF2EBF"/>
    <w:rsid w:val="00C41804"/>
    <w:rsid w:val="00C443E8"/>
    <w:rsid w:val="00C62BBE"/>
    <w:rsid w:val="00CA27CE"/>
    <w:rsid w:val="00CB52E9"/>
    <w:rsid w:val="00CE5E97"/>
    <w:rsid w:val="00CF41A6"/>
    <w:rsid w:val="00D70E7B"/>
    <w:rsid w:val="00DC6E26"/>
    <w:rsid w:val="00DF2F9C"/>
    <w:rsid w:val="00E24FC3"/>
    <w:rsid w:val="00E30ED7"/>
    <w:rsid w:val="00E82753"/>
    <w:rsid w:val="00EA44E7"/>
    <w:rsid w:val="00EE7A1B"/>
    <w:rsid w:val="00EF5286"/>
    <w:rsid w:val="00F04FCB"/>
    <w:rsid w:val="00F52B74"/>
    <w:rsid w:val="00F664DE"/>
    <w:rsid w:val="00FB5F8D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A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E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E9D"/>
  </w:style>
  <w:style w:type="paragraph" w:styleId="a8">
    <w:name w:val="footer"/>
    <w:basedOn w:val="a"/>
    <w:link w:val="a9"/>
    <w:uiPriority w:val="99"/>
    <w:unhideWhenUsed/>
    <w:rsid w:val="0044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E9D"/>
  </w:style>
  <w:style w:type="paragraph" w:styleId="aa">
    <w:name w:val="Balloon Text"/>
    <w:basedOn w:val="a"/>
    <w:link w:val="ab"/>
    <w:uiPriority w:val="99"/>
    <w:semiHidden/>
    <w:unhideWhenUsed/>
    <w:rsid w:val="0025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A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E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E9D"/>
  </w:style>
  <w:style w:type="paragraph" w:styleId="a8">
    <w:name w:val="footer"/>
    <w:basedOn w:val="a"/>
    <w:link w:val="a9"/>
    <w:uiPriority w:val="99"/>
    <w:unhideWhenUsed/>
    <w:rsid w:val="0044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E9D"/>
  </w:style>
  <w:style w:type="paragraph" w:styleId="aa">
    <w:name w:val="Balloon Text"/>
    <w:basedOn w:val="a"/>
    <w:link w:val="ab"/>
    <w:uiPriority w:val="99"/>
    <w:semiHidden/>
    <w:unhideWhenUsed/>
    <w:rsid w:val="0025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Серова Александра Вячеславовна</cp:lastModifiedBy>
  <cp:revision>40</cp:revision>
  <cp:lastPrinted>2018-04-22T23:38:00Z</cp:lastPrinted>
  <dcterms:created xsi:type="dcterms:W3CDTF">2017-09-05T00:33:00Z</dcterms:created>
  <dcterms:modified xsi:type="dcterms:W3CDTF">2020-12-28T05:29:00Z</dcterms:modified>
</cp:coreProperties>
</file>