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1AE" w:rsidRDefault="000261AE" w:rsidP="000261AE">
      <w:pPr>
        <w:pStyle w:val="c0c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261AE">
        <w:rPr>
          <w:b/>
          <w:sz w:val="28"/>
          <w:szCs w:val="28"/>
        </w:rPr>
        <w:t xml:space="preserve">Конкурс профессионального мастерства «Гимн профессии», </w:t>
      </w:r>
    </w:p>
    <w:p w:rsidR="00401B92" w:rsidRPr="000261AE" w:rsidRDefault="000261AE" w:rsidP="000261AE">
      <w:pPr>
        <w:pStyle w:val="c0c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261AE">
        <w:rPr>
          <w:b/>
          <w:sz w:val="28"/>
          <w:szCs w:val="28"/>
        </w:rPr>
        <w:t>как ориентир дальнейшей профессиональной деятельности студентов специальности «Экономика и бухгалтерский учет (по отраслям)»</w:t>
      </w:r>
    </w:p>
    <w:p w:rsidR="00FD441B" w:rsidRDefault="00FD441B" w:rsidP="00095E56">
      <w:pPr>
        <w:pStyle w:val="c0c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E1B88" w:rsidRDefault="007A0366" w:rsidP="00095E56">
      <w:pPr>
        <w:pStyle w:val="c0c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Современное</w:t>
      </w:r>
      <w:r w:rsidR="00463C93">
        <w:rPr>
          <w:sz w:val="28"/>
          <w:szCs w:val="28"/>
        </w:rPr>
        <w:t xml:space="preserve"> </w:t>
      </w:r>
      <w:r w:rsidR="00EE55C0" w:rsidRPr="00AA6129">
        <w:rPr>
          <w:sz w:val="28"/>
          <w:szCs w:val="28"/>
        </w:rPr>
        <w:t>предприятие</w:t>
      </w:r>
      <w:r w:rsidR="00463C93">
        <w:rPr>
          <w:sz w:val="28"/>
          <w:szCs w:val="28"/>
        </w:rPr>
        <w:t xml:space="preserve"> </w:t>
      </w:r>
      <w:r w:rsidR="00204DB7" w:rsidRPr="00AA6129">
        <w:rPr>
          <w:sz w:val="28"/>
          <w:szCs w:val="28"/>
        </w:rPr>
        <w:t>требует качественно</w:t>
      </w:r>
      <w:r w:rsidR="00463C93">
        <w:rPr>
          <w:sz w:val="28"/>
          <w:szCs w:val="28"/>
        </w:rPr>
        <w:t xml:space="preserve"> </w:t>
      </w:r>
      <w:r w:rsidRPr="00AA6129">
        <w:rPr>
          <w:sz w:val="28"/>
          <w:szCs w:val="28"/>
        </w:rPr>
        <w:t xml:space="preserve">нового уровня образованности работника.  Возрастает потребность в специалистах среднего </w:t>
      </w:r>
      <w:r w:rsidR="00204DB7" w:rsidRPr="00AA6129">
        <w:rPr>
          <w:sz w:val="28"/>
          <w:szCs w:val="28"/>
        </w:rPr>
        <w:t>звена, мобильных</w:t>
      </w:r>
      <w:r w:rsidRPr="00AA6129">
        <w:rPr>
          <w:sz w:val="28"/>
          <w:szCs w:val="28"/>
        </w:rPr>
        <w:t xml:space="preserve">, </w:t>
      </w:r>
      <w:r w:rsidR="00204DB7" w:rsidRPr="00AA6129">
        <w:rPr>
          <w:sz w:val="28"/>
          <w:szCs w:val="28"/>
        </w:rPr>
        <w:t>креативных, имеющих</w:t>
      </w:r>
      <w:r w:rsidRPr="00AA6129">
        <w:rPr>
          <w:sz w:val="28"/>
          <w:szCs w:val="28"/>
        </w:rPr>
        <w:t xml:space="preserve"> навыки и опыт работы </w:t>
      </w:r>
      <w:r w:rsidR="000261AE">
        <w:rPr>
          <w:sz w:val="28"/>
          <w:szCs w:val="28"/>
        </w:rPr>
        <w:t>с</w:t>
      </w:r>
      <w:r w:rsidRPr="00AA6129">
        <w:rPr>
          <w:sz w:val="28"/>
          <w:szCs w:val="28"/>
        </w:rPr>
        <w:t xml:space="preserve"> современн</w:t>
      </w:r>
      <w:r w:rsidR="00F11CEC" w:rsidRPr="00AA6129">
        <w:rPr>
          <w:sz w:val="28"/>
          <w:szCs w:val="28"/>
        </w:rPr>
        <w:t>ы</w:t>
      </w:r>
      <w:r w:rsidR="000261AE">
        <w:rPr>
          <w:sz w:val="28"/>
          <w:szCs w:val="28"/>
        </w:rPr>
        <w:t>ми</w:t>
      </w:r>
      <w:r w:rsidRPr="00AA6129">
        <w:rPr>
          <w:sz w:val="28"/>
          <w:szCs w:val="28"/>
        </w:rPr>
        <w:t xml:space="preserve"> </w:t>
      </w:r>
      <w:r w:rsidR="00F11CEC" w:rsidRPr="00AA6129">
        <w:rPr>
          <w:sz w:val="28"/>
          <w:szCs w:val="28"/>
        </w:rPr>
        <w:t>програм</w:t>
      </w:r>
      <w:r w:rsidR="000261AE">
        <w:rPr>
          <w:sz w:val="28"/>
          <w:szCs w:val="28"/>
        </w:rPr>
        <w:t>ма</w:t>
      </w:r>
      <w:r w:rsidR="00F11CEC" w:rsidRPr="00AA6129">
        <w:rPr>
          <w:sz w:val="28"/>
          <w:szCs w:val="28"/>
        </w:rPr>
        <w:t>м</w:t>
      </w:r>
      <w:r w:rsidR="000261AE">
        <w:rPr>
          <w:sz w:val="28"/>
          <w:szCs w:val="28"/>
        </w:rPr>
        <w:t>и</w:t>
      </w:r>
      <w:r w:rsidRPr="00AA6129">
        <w:rPr>
          <w:sz w:val="28"/>
          <w:szCs w:val="28"/>
        </w:rPr>
        <w:t>, владеющих информационными коммуникациями.</w:t>
      </w:r>
    </w:p>
    <w:p w:rsidR="00BD1F97" w:rsidRDefault="00204DB7" w:rsidP="00095E56">
      <w:pPr>
        <w:pStyle w:val="c0c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В</w:t>
      </w:r>
      <w:r w:rsidR="007A0366" w:rsidRPr="00AA6129">
        <w:rPr>
          <w:sz w:val="28"/>
          <w:szCs w:val="28"/>
        </w:rPr>
        <w:t xml:space="preserve"> </w:t>
      </w:r>
      <w:r w:rsidR="00CE1B88">
        <w:rPr>
          <w:sz w:val="28"/>
          <w:szCs w:val="28"/>
        </w:rPr>
        <w:t xml:space="preserve">Хабаровском торгово-экономическом </w:t>
      </w:r>
      <w:r w:rsidR="00F11CEC" w:rsidRPr="00AA6129">
        <w:rPr>
          <w:sz w:val="28"/>
          <w:szCs w:val="28"/>
        </w:rPr>
        <w:t>техникум</w:t>
      </w:r>
      <w:r w:rsidR="007A0366" w:rsidRPr="00AA6129">
        <w:rPr>
          <w:sz w:val="28"/>
          <w:szCs w:val="28"/>
        </w:rPr>
        <w:t xml:space="preserve">е </w:t>
      </w:r>
      <w:r w:rsidR="00BD1F97">
        <w:rPr>
          <w:sz w:val="28"/>
          <w:szCs w:val="28"/>
        </w:rPr>
        <w:t>систематически</w:t>
      </w:r>
      <w:r w:rsidR="007A0366" w:rsidRPr="00AA6129">
        <w:rPr>
          <w:sz w:val="28"/>
          <w:szCs w:val="28"/>
        </w:rPr>
        <w:t xml:space="preserve"> проводятся </w:t>
      </w:r>
      <w:r w:rsidR="00CE1B88" w:rsidRPr="00AA6129">
        <w:rPr>
          <w:sz w:val="28"/>
          <w:szCs w:val="28"/>
        </w:rPr>
        <w:t>различные мероприятия,</w:t>
      </w:r>
      <w:r w:rsidR="007A0366" w:rsidRPr="00AA6129">
        <w:rPr>
          <w:sz w:val="28"/>
          <w:szCs w:val="28"/>
        </w:rPr>
        <w:t xml:space="preserve"> направленные на повышение уровня практических знаний </w:t>
      </w:r>
      <w:r w:rsidR="00F11CEC" w:rsidRPr="00AA6129">
        <w:rPr>
          <w:sz w:val="28"/>
          <w:szCs w:val="28"/>
        </w:rPr>
        <w:t>об</w:t>
      </w:r>
      <w:r w:rsidR="007A0366" w:rsidRPr="00AA6129">
        <w:rPr>
          <w:sz w:val="28"/>
          <w:szCs w:val="28"/>
        </w:rPr>
        <w:t>уча</w:t>
      </w:r>
      <w:r w:rsidR="00F11CEC" w:rsidRPr="00AA6129">
        <w:rPr>
          <w:sz w:val="28"/>
          <w:szCs w:val="28"/>
        </w:rPr>
        <w:t>ю</w:t>
      </w:r>
      <w:r w:rsidR="007A0366" w:rsidRPr="00AA6129">
        <w:rPr>
          <w:sz w:val="28"/>
          <w:szCs w:val="28"/>
        </w:rPr>
        <w:t xml:space="preserve">щихся. </w:t>
      </w:r>
      <w:r w:rsidRPr="00AA6129">
        <w:rPr>
          <w:sz w:val="28"/>
          <w:szCs w:val="28"/>
        </w:rPr>
        <w:t xml:space="preserve">Ежегодно </w:t>
      </w:r>
      <w:r w:rsidR="00401B92" w:rsidRPr="00AA6129">
        <w:rPr>
          <w:sz w:val="28"/>
          <w:szCs w:val="28"/>
        </w:rPr>
        <w:t>в конце</w:t>
      </w:r>
      <w:r w:rsidRPr="00AA6129">
        <w:rPr>
          <w:sz w:val="28"/>
          <w:szCs w:val="28"/>
        </w:rPr>
        <w:t xml:space="preserve"> </w:t>
      </w:r>
      <w:r w:rsidR="007A0366" w:rsidRPr="00AA6129">
        <w:rPr>
          <w:sz w:val="28"/>
          <w:szCs w:val="28"/>
        </w:rPr>
        <w:t>учебного года студенты состязаются между собой на выявление лучшего из лучших в своей профессии</w:t>
      </w:r>
      <w:r w:rsidR="001579CC" w:rsidRPr="00AA6129">
        <w:rPr>
          <w:sz w:val="28"/>
          <w:szCs w:val="28"/>
        </w:rPr>
        <w:t>.</w:t>
      </w:r>
      <w:r w:rsidR="00EE55C0" w:rsidRPr="00AA6129">
        <w:rPr>
          <w:sz w:val="28"/>
          <w:szCs w:val="28"/>
        </w:rPr>
        <w:t xml:space="preserve"> </w:t>
      </w:r>
      <w:r w:rsidR="00401B92" w:rsidRPr="00AA6129">
        <w:rPr>
          <w:rStyle w:val="c1"/>
          <w:sz w:val="28"/>
          <w:szCs w:val="28"/>
        </w:rPr>
        <w:t>Классическая форма</w:t>
      </w:r>
      <w:r w:rsidR="00EE55C0" w:rsidRPr="00AA6129">
        <w:rPr>
          <w:rStyle w:val="c1"/>
          <w:sz w:val="28"/>
          <w:szCs w:val="28"/>
        </w:rPr>
        <w:t xml:space="preserve"> работы с одаренными студентами </w:t>
      </w:r>
      <w:r w:rsidR="00CE1B88" w:rsidRPr="00CE1B88">
        <w:rPr>
          <w:rStyle w:val="c1"/>
          <w:sz w:val="28"/>
          <w:szCs w:val="28"/>
        </w:rPr>
        <w:t>— это</w:t>
      </w:r>
      <w:r w:rsidR="00EE55C0" w:rsidRPr="00AA6129">
        <w:rPr>
          <w:rStyle w:val="c1"/>
          <w:sz w:val="28"/>
          <w:szCs w:val="28"/>
        </w:rPr>
        <w:t xml:space="preserve"> олимпиады</w:t>
      </w:r>
      <w:r w:rsidR="00BD1F97">
        <w:rPr>
          <w:rStyle w:val="c1"/>
          <w:sz w:val="28"/>
          <w:szCs w:val="28"/>
        </w:rPr>
        <w:t xml:space="preserve"> и конкурсы профессионального мастерства. </w:t>
      </w:r>
      <w:r w:rsidR="00BD1F97">
        <w:rPr>
          <w:sz w:val="28"/>
          <w:szCs w:val="28"/>
        </w:rPr>
        <w:t>Олимпиады и конкурсы</w:t>
      </w:r>
      <w:r w:rsidR="00401B92" w:rsidRPr="00AA6129">
        <w:rPr>
          <w:sz w:val="28"/>
          <w:szCs w:val="28"/>
        </w:rPr>
        <w:t xml:space="preserve"> помогают успешно</w:t>
      </w:r>
      <w:r w:rsidR="007A0366" w:rsidRPr="00AA6129">
        <w:rPr>
          <w:sz w:val="28"/>
          <w:szCs w:val="28"/>
        </w:rPr>
        <w:t xml:space="preserve"> решать задачи повышения качества подготовки будущих специалистов, позволяют создать благоприятную среду для </w:t>
      </w:r>
      <w:r w:rsidR="00401B92" w:rsidRPr="00AA6129">
        <w:rPr>
          <w:sz w:val="28"/>
          <w:szCs w:val="28"/>
        </w:rPr>
        <w:t>развития интеллекта</w:t>
      </w:r>
      <w:r w:rsidR="007A0366" w:rsidRPr="00AA6129">
        <w:rPr>
          <w:sz w:val="28"/>
          <w:szCs w:val="28"/>
        </w:rPr>
        <w:t>,</w:t>
      </w:r>
      <w:r w:rsidR="000261AE">
        <w:rPr>
          <w:sz w:val="28"/>
          <w:szCs w:val="28"/>
        </w:rPr>
        <w:t xml:space="preserve"> </w:t>
      </w:r>
      <w:r w:rsidR="007A0366" w:rsidRPr="00AA6129">
        <w:rPr>
          <w:sz w:val="28"/>
          <w:szCs w:val="28"/>
        </w:rPr>
        <w:t xml:space="preserve">совершенствования профессиональных умений и навыков, развития профессионального и креативного мышления </w:t>
      </w:r>
      <w:r w:rsidR="00401B92" w:rsidRPr="00AA6129">
        <w:rPr>
          <w:sz w:val="28"/>
          <w:szCs w:val="28"/>
        </w:rPr>
        <w:t>студентов, способствуют</w:t>
      </w:r>
      <w:r w:rsidR="007A0366" w:rsidRPr="00AA6129">
        <w:rPr>
          <w:sz w:val="28"/>
          <w:szCs w:val="28"/>
        </w:rPr>
        <w:t xml:space="preserve"> формированию опыта творческой деятельности в </w:t>
      </w:r>
      <w:r w:rsidR="00401B92" w:rsidRPr="00AA6129">
        <w:rPr>
          <w:sz w:val="28"/>
          <w:szCs w:val="28"/>
        </w:rPr>
        <w:t>профессиональной сфере</w:t>
      </w:r>
      <w:r w:rsidR="007A0366" w:rsidRPr="00AA6129">
        <w:rPr>
          <w:sz w:val="28"/>
          <w:szCs w:val="28"/>
        </w:rPr>
        <w:t>.</w:t>
      </w:r>
      <w:r w:rsidR="00CE1B88">
        <w:rPr>
          <w:sz w:val="28"/>
          <w:szCs w:val="28"/>
        </w:rPr>
        <w:t xml:space="preserve"> </w:t>
      </w:r>
      <w:r w:rsidR="003A3338">
        <w:rPr>
          <w:sz w:val="28"/>
          <w:szCs w:val="28"/>
        </w:rPr>
        <w:t>С</w:t>
      </w:r>
      <w:r w:rsidR="00BD1F97" w:rsidRPr="00AA6129">
        <w:rPr>
          <w:sz w:val="28"/>
          <w:szCs w:val="28"/>
        </w:rPr>
        <w:t>пецифика командной работы во время состязаний приучает студентов к коллективному творчеству, работе каждого члена группы в постоянном взаимодействии с другими членами группы, позволяет выявлять и развивать коммуникативно-лидерские задатки студента и способствовать формированию таких общих компетенций, как:</w:t>
      </w:r>
      <w:r w:rsidR="00BD1F97">
        <w:rPr>
          <w:sz w:val="28"/>
          <w:szCs w:val="28"/>
        </w:rPr>
        <w:t xml:space="preserve"> </w:t>
      </w:r>
    </w:p>
    <w:p w:rsidR="00BD1F97" w:rsidRDefault="00BD1F97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129">
        <w:rPr>
          <w:sz w:val="28"/>
          <w:szCs w:val="28"/>
        </w:rPr>
        <w:t>ОК 6. Работать в коллективе и команде, эффективно общаться с коллега</w:t>
      </w:r>
      <w:r>
        <w:rPr>
          <w:sz w:val="28"/>
          <w:szCs w:val="28"/>
        </w:rPr>
        <w:t xml:space="preserve">ми, руководством, потребителями; </w:t>
      </w:r>
    </w:p>
    <w:p w:rsidR="000C12B3" w:rsidRPr="00AA6129" w:rsidRDefault="00BD1F97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129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446DD" w:rsidRPr="00AA6129" w:rsidRDefault="008446DD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 xml:space="preserve">Конкурс профессионального мастерства «Гимн профессии» проводится </w:t>
      </w:r>
      <w:r w:rsidR="00AA6129" w:rsidRPr="00AA6129">
        <w:rPr>
          <w:sz w:val="28"/>
          <w:szCs w:val="28"/>
        </w:rPr>
        <w:t>в техникуме</w:t>
      </w:r>
      <w:r w:rsidR="003A3338">
        <w:rPr>
          <w:sz w:val="28"/>
          <w:szCs w:val="28"/>
        </w:rPr>
        <w:t xml:space="preserve"> с 2015 года</w:t>
      </w:r>
      <w:r w:rsidRPr="00AA6129">
        <w:rPr>
          <w:sz w:val="28"/>
          <w:szCs w:val="28"/>
        </w:rPr>
        <w:t xml:space="preserve"> в соответствии с разработанным положением</w:t>
      </w:r>
      <w:r w:rsidR="00463C93">
        <w:rPr>
          <w:sz w:val="28"/>
          <w:szCs w:val="28"/>
        </w:rPr>
        <w:t xml:space="preserve">, в котором </w:t>
      </w:r>
      <w:r w:rsidRPr="00AA6129">
        <w:rPr>
          <w:sz w:val="28"/>
          <w:szCs w:val="28"/>
        </w:rPr>
        <w:t>определены цели</w:t>
      </w:r>
      <w:r w:rsidR="00463C93">
        <w:rPr>
          <w:sz w:val="28"/>
          <w:szCs w:val="28"/>
        </w:rPr>
        <w:t xml:space="preserve"> и</w:t>
      </w:r>
      <w:r w:rsidRPr="00AA6129">
        <w:rPr>
          <w:sz w:val="28"/>
          <w:szCs w:val="28"/>
        </w:rPr>
        <w:t xml:space="preserve"> задачи конкурса, порядок его организации и проведения, а </w:t>
      </w:r>
      <w:r w:rsidR="000261AE" w:rsidRPr="00AA6129">
        <w:rPr>
          <w:sz w:val="28"/>
          <w:szCs w:val="28"/>
        </w:rPr>
        <w:t>также</w:t>
      </w:r>
      <w:r w:rsidRPr="00AA6129">
        <w:rPr>
          <w:sz w:val="28"/>
          <w:szCs w:val="28"/>
        </w:rPr>
        <w:t xml:space="preserve"> подведения итогов. Организатором конкурса выступает предметно-цикловая комиссия учетно-экономических дисциплин.</w:t>
      </w:r>
    </w:p>
    <w:p w:rsidR="00BD1F97" w:rsidRDefault="008446DD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Цель конкурса</w:t>
      </w:r>
      <w:r w:rsidR="003A3338">
        <w:rPr>
          <w:sz w:val="28"/>
          <w:szCs w:val="28"/>
        </w:rPr>
        <w:t xml:space="preserve"> </w:t>
      </w:r>
      <w:r w:rsidRPr="00AA6129">
        <w:rPr>
          <w:sz w:val="28"/>
          <w:szCs w:val="28"/>
        </w:rPr>
        <w:t>-</w:t>
      </w:r>
      <w:r w:rsidR="003A3338">
        <w:rPr>
          <w:sz w:val="28"/>
          <w:szCs w:val="28"/>
        </w:rPr>
        <w:t xml:space="preserve"> </w:t>
      </w:r>
      <w:r w:rsidRPr="00AA6129">
        <w:rPr>
          <w:sz w:val="28"/>
          <w:szCs w:val="28"/>
        </w:rPr>
        <w:t xml:space="preserve">поддержка талантливой молодежи, совершенствование подготовки квалифицированных рабочих кадров и специалистов среднего звена, определение достигнутого уровня профессиональной подготовки среди обучающихся техникума и содействие трудоустройству выпускников. Конкурс призван способствовать развитию профессиональных умений и </w:t>
      </w:r>
      <w:r w:rsidRPr="00AA6129">
        <w:rPr>
          <w:sz w:val="28"/>
          <w:szCs w:val="28"/>
        </w:rPr>
        <w:lastRenderedPageBreak/>
        <w:t>навыков обучающихся, повышению эффективности организации и содержания обучения. Задачей конкурса является содействие повышению конкурентоспособности работников экономических специальностей и профессий на рынке труда, заинтересованности работодателей в необходимости обеспечения условий для развития социального партнерства и профессиональной подготовке молодых людей.</w:t>
      </w:r>
    </w:p>
    <w:p w:rsidR="00463C93" w:rsidRDefault="008446DD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В конкурсе принима</w:t>
      </w:r>
      <w:r w:rsidR="000261AE">
        <w:rPr>
          <w:sz w:val="28"/>
          <w:szCs w:val="28"/>
        </w:rPr>
        <w:t xml:space="preserve">ют </w:t>
      </w:r>
      <w:r w:rsidRPr="00AA6129">
        <w:rPr>
          <w:sz w:val="28"/>
          <w:szCs w:val="28"/>
        </w:rPr>
        <w:t xml:space="preserve">участие студенты 3 курса специальности 38.02.01 </w:t>
      </w:r>
      <w:bookmarkStart w:id="0" w:name="_Hlk524508209"/>
      <w:r w:rsidRPr="00AA6129">
        <w:rPr>
          <w:sz w:val="28"/>
          <w:szCs w:val="28"/>
        </w:rPr>
        <w:t xml:space="preserve">«Экономика и бухгалтерский учет </w:t>
      </w:r>
      <w:r w:rsidR="00FD441B" w:rsidRPr="00AA6129">
        <w:rPr>
          <w:sz w:val="28"/>
          <w:szCs w:val="28"/>
        </w:rPr>
        <w:t>(по</w:t>
      </w:r>
      <w:r w:rsidRPr="00AA6129">
        <w:rPr>
          <w:sz w:val="28"/>
          <w:szCs w:val="28"/>
        </w:rPr>
        <w:t xml:space="preserve"> отраслям)»</w:t>
      </w:r>
      <w:bookmarkEnd w:id="0"/>
      <w:r w:rsidR="00FD441B">
        <w:rPr>
          <w:sz w:val="28"/>
          <w:szCs w:val="28"/>
        </w:rPr>
        <w:t>.</w:t>
      </w:r>
      <w:r w:rsidR="006816B6" w:rsidRPr="00AA6129">
        <w:rPr>
          <w:sz w:val="28"/>
          <w:szCs w:val="28"/>
        </w:rPr>
        <w:t xml:space="preserve"> </w:t>
      </w:r>
      <w:r w:rsidR="00AC374C" w:rsidRPr="00AA6129">
        <w:rPr>
          <w:sz w:val="28"/>
          <w:szCs w:val="28"/>
        </w:rPr>
        <w:t>Студент</w:t>
      </w:r>
      <w:r w:rsidR="001673FF">
        <w:rPr>
          <w:sz w:val="28"/>
          <w:szCs w:val="28"/>
        </w:rPr>
        <w:t>ы</w:t>
      </w:r>
      <w:r w:rsidR="00AC374C" w:rsidRPr="00AA6129">
        <w:rPr>
          <w:sz w:val="28"/>
          <w:szCs w:val="28"/>
        </w:rPr>
        <w:t xml:space="preserve"> допускаются к участию в конкурсе согласно утвержденным спискам, оф</w:t>
      </w:r>
      <w:r w:rsidR="006816B6" w:rsidRPr="00AA6129">
        <w:rPr>
          <w:sz w:val="28"/>
          <w:szCs w:val="28"/>
        </w:rPr>
        <w:t xml:space="preserve">ормленным на основании заявок. </w:t>
      </w:r>
      <w:r w:rsidR="00CD7437" w:rsidRPr="00AA6129">
        <w:rPr>
          <w:sz w:val="28"/>
          <w:szCs w:val="28"/>
        </w:rPr>
        <w:t>Заявку может подать любой студент</w:t>
      </w:r>
      <w:r w:rsidR="001673FF">
        <w:rPr>
          <w:sz w:val="28"/>
          <w:szCs w:val="28"/>
        </w:rPr>
        <w:t>,</w:t>
      </w:r>
      <w:r w:rsidR="00CD7437" w:rsidRPr="00AA6129">
        <w:rPr>
          <w:sz w:val="28"/>
          <w:szCs w:val="28"/>
        </w:rPr>
        <w:t xml:space="preserve"> обучающийся по данной специальности</w:t>
      </w:r>
      <w:r w:rsidR="00463C93">
        <w:rPr>
          <w:sz w:val="28"/>
          <w:szCs w:val="28"/>
        </w:rPr>
        <w:t>.</w:t>
      </w:r>
      <w:r w:rsidR="00CD7437" w:rsidRPr="00AA6129">
        <w:rPr>
          <w:sz w:val="28"/>
          <w:szCs w:val="28"/>
        </w:rPr>
        <w:t xml:space="preserve"> </w:t>
      </w:r>
      <w:r w:rsidR="00463C93" w:rsidRPr="00BD1F97">
        <w:rPr>
          <w:sz w:val="28"/>
          <w:szCs w:val="28"/>
        </w:rPr>
        <w:t>В конкурсе профессионального мастерства «Гимн профессии» предоставляется шанс любому обучающемуся, который изъявил желание проявить себя. Участие в конкурсе обучающихся с невысокой успеваемостью не только возможно, но даже рекомендуется, поскольку это повышает у них интерес к выбранному предмету и стимулирует их развитие и мотивацию к процессу обучения. Даже если участник конкурса сразу не</w:t>
      </w:r>
      <w:r w:rsidR="00463C93">
        <w:rPr>
          <w:sz w:val="28"/>
          <w:szCs w:val="28"/>
        </w:rPr>
        <w:t xml:space="preserve"> </w:t>
      </w:r>
      <w:r w:rsidR="00463C93" w:rsidRPr="00BD1F97">
        <w:rPr>
          <w:sz w:val="28"/>
          <w:szCs w:val="28"/>
        </w:rPr>
        <w:t>покажет хороших результатов, впоследствии он будет более осознанно и ответственно подходить к изучению дисциплины или профессионального модуля.</w:t>
      </w:r>
    </w:p>
    <w:p w:rsidR="00AC374C" w:rsidRPr="00AA6129" w:rsidRDefault="00AC374C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Организация подготовительного этапа проведения конкурса включает:</w:t>
      </w:r>
    </w:p>
    <w:p w:rsidR="00AC374C" w:rsidRPr="00AA6129" w:rsidRDefault="00AC374C" w:rsidP="00095E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Разработк</w:t>
      </w:r>
      <w:r w:rsidR="006B279F">
        <w:rPr>
          <w:sz w:val="28"/>
          <w:szCs w:val="28"/>
        </w:rPr>
        <w:t>у</w:t>
      </w:r>
      <w:r w:rsidRPr="00AA6129">
        <w:rPr>
          <w:sz w:val="28"/>
          <w:szCs w:val="28"/>
        </w:rPr>
        <w:t xml:space="preserve"> заданий с обязательным созданием методических рекомендаций по выполнению и подготовке конкурсных заданий.</w:t>
      </w:r>
    </w:p>
    <w:p w:rsidR="00AC374C" w:rsidRPr="00AA6129" w:rsidRDefault="00AC374C" w:rsidP="00095E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Выбор и обоснование форм работы с обучающимися по подготовке к конкурсу.</w:t>
      </w:r>
    </w:p>
    <w:p w:rsidR="00AC374C" w:rsidRPr="00AA6129" w:rsidRDefault="00AC374C" w:rsidP="00095E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Разработк</w:t>
      </w:r>
      <w:r w:rsidR="006B279F">
        <w:rPr>
          <w:sz w:val="28"/>
          <w:szCs w:val="28"/>
        </w:rPr>
        <w:t>у</w:t>
      </w:r>
      <w:r w:rsidRPr="00AA6129">
        <w:rPr>
          <w:sz w:val="28"/>
          <w:szCs w:val="28"/>
        </w:rPr>
        <w:t xml:space="preserve"> информативно-коммуникационного сопровождения проведения конкурса.</w:t>
      </w:r>
    </w:p>
    <w:p w:rsidR="00AC374C" w:rsidRPr="00AA6129" w:rsidRDefault="00AC374C" w:rsidP="00095E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Проведение рецензирования и экспертизы предложенны</w:t>
      </w:r>
      <w:r w:rsidR="00AA6129">
        <w:rPr>
          <w:sz w:val="28"/>
          <w:szCs w:val="28"/>
        </w:rPr>
        <w:t xml:space="preserve">х </w:t>
      </w:r>
      <w:r w:rsidRPr="00AA6129">
        <w:rPr>
          <w:sz w:val="28"/>
          <w:szCs w:val="28"/>
        </w:rPr>
        <w:t>материалов в рамках техникума и с привлечением внешних организаций, социальных партнеров.</w:t>
      </w:r>
    </w:p>
    <w:p w:rsidR="00AC374C" w:rsidRPr="00AA6129" w:rsidRDefault="00AC374C" w:rsidP="00095E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Рассмотрение, корректировк</w:t>
      </w:r>
      <w:r w:rsidR="006B279F">
        <w:rPr>
          <w:sz w:val="28"/>
          <w:szCs w:val="28"/>
        </w:rPr>
        <w:t>у</w:t>
      </w:r>
      <w:r w:rsidRPr="00AA6129">
        <w:rPr>
          <w:sz w:val="28"/>
          <w:szCs w:val="28"/>
        </w:rPr>
        <w:t xml:space="preserve"> и утверждение вышеперечисленных материалов </w:t>
      </w:r>
      <w:r w:rsidR="00AA6129">
        <w:rPr>
          <w:sz w:val="28"/>
          <w:szCs w:val="28"/>
        </w:rPr>
        <w:t>на</w:t>
      </w:r>
      <w:r w:rsidRPr="00AA6129">
        <w:rPr>
          <w:sz w:val="28"/>
          <w:szCs w:val="28"/>
        </w:rPr>
        <w:t xml:space="preserve"> заседаниях ПЦК.</w:t>
      </w:r>
    </w:p>
    <w:p w:rsidR="00AC374C" w:rsidRPr="00AA6129" w:rsidRDefault="00AC374C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Представ</w:t>
      </w:r>
      <w:r w:rsidR="006B279F">
        <w:rPr>
          <w:sz w:val="28"/>
          <w:szCs w:val="28"/>
        </w:rPr>
        <w:t xml:space="preserve">ленные </w:t>
      </w:r>
      <w:r w:rsidRPr="00AA6129">
        <w:rPr>
          <w:sz w:val="28"/>
          <w:szCs w:val="28"/>
        </w:rPr>
        <w:t>материалы должны иметь внутреннюю и внешнюю рецензии.</w:t>
      </w:r>
    </w:p>
    <w:p w:rsidR="00AC374C" w:rsidRPr="00AA6129" w:rsidRDefault="00AC374C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Конкурс проводится в два этапа и состоит из:</w:t>
      </w:r>
    </w:p>
    <w:p w:rsidR="00AC374C" w:rsidRPr="00AA6129" w:rsidRDefault="006B279F" w:rsidP="00095E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C374C" w:rsidRPr="00AA6129">
        <w:rPr>
          <w:sz w:val="28"/>
          <w:szCs w:val="28"/>
        </w:rPr>
        <w:t>омашнего задания «Визитная карточка»</w:t>
      </w:r>
      <w:r w:rsidR="00463C93">
        <w:rPr>
          <w:sz w:val="28"/>
          <w:szCs w:val="28"/>
        </w:rPr>
        <w:t>;</w:t>
      </w:r>
    </w:p>
    <w:p w:rsidR="00463C93" w:rsidRDefault="006B279F" w:rsidP="00095E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C374C" w:rsidRPr="00AA6129">
        <w:rPr>
          <w:sz w:val="28"/>
          <w:szCs w:val="28"/>
        </w:rPr>
        <w:t xml:space="preserve">ащиты </w:t>
      </w:r>
      <w:r w:rsidR="001673FF">
        <w:rPr>
          <w:sz w:val="28"/>
          <w:szCs w:val="28"/>
        </w:rPr>
        <w:t>исследовательской работы</w:t>
      </w:r>
      <w:r w:rsidR="00463C93">
        <w:rPr>
          <w:sz w:val="28"/>
          <w:szCs w:val="28"/>
        </w:rPr>
        <w:t>.</w:t>
      </w:r>
    </w:p>
    <w:p w:rsidR="00AC374C" w:rsidRPr="00463C93" w:rsidRDefault="00AA6129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3C93">
        <w:rPr>
          <w:sz w:val="28"/>
          <w:szCs w:val="28"/>
        </w:rPr>
        <w:t>Т</w:t>
      </w:r>
      <w:r w:rsidR="00AC374C" w:rsidRPr="00463C93">
        <w:rPr>
          <w:sz w:val="28"/>
          <w:szCs w:val="28"/>
        </w:rPr>
        <w:t xml:space="preserve">емы определяются </w:t>
      </w:r>
      <w:r w:rsidR="00463C93" w:rsidRPr="00463C93">
        <w:rPr>
          <w:sz w:val="28"/>
          <w:szCs w:val="28"/>
        </w:rPr>
        <w:t>согласно заявкам</w:t>
      </w:r>
      <w:r w:rsidR="00AC374C" w:rsidRPr="00463C93">
        <w:rPr>
          <w:sz w:val="28"/>
          <w:szCs w:val="28"/>
        </w:rPr>
        <w:t xml:space="preserve"> на участие, рассматриваются и утверждаются </w:t>
      </w:r>
      <w:r w:rsidR="00463C93">
        <w:rPr>
          <w:sz w:val="28"/>
          <w:szCs w:val="28"/>
        </w:rPr>
        <w:t>предметно-цикловой комиссией</w:t>
      </w:r>
      <w:r w:rsidR="00AC374C" w:rsidRPr="00463C93">
        <w:rPr>
          <w:sz w:val="28"/>
          <w:szCs w:val="28"/>
        </w:rPr>
        <w:t xml:space="preserve"> учетно-экономических дисциплин.</w:t>
      </w:r>
    </w:p>
    <w:p w:rsidR="00CD7437" w:rsidRPr="00AA6129" w:rsidRDefault="00AC374C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lastRenderedPageBreak/>
        <w:t xml:space="preserve">Для всех участников обеспечивается единство и </w:t>
      </w:r>
      <w:proofErr w:type="spellStart"/>
      <w:r w:rsidRPr="00AA6129">
        <w:rPr>
          <w:sz w:val="28"/>
          <w:szCs w:val="28"/>
        </w:rPr>
        <w:t>равнозначимость</w:t>
      </w:r>
      <w:proofErr w:type="spellEnd"/>
      <w:r w:rsidRPr="00AA6129">
        <w:rPr>
          <w:sz w:val="28"/>
          <w:szCs w:val="28"/>
        </w:rPr>
        <w:t xml:space="preserve"> заданий, а </w:t>
      </w:r>
      <w:r w:rsidR="00463C93" w:rsidRPr="00AA6129">
        <w:rPr>
          <w:sz w:val="28"/>
          <w:szCs w:val="28"/>
        </w:rPr>
        <w:t>также</w:t>
      </w:r>
      <w:r w:rsidRPr="00AA6129">
        <w:rPr>
          <w:sz w:val="28"/>
          <w:szCs w:val="28"/>
        </w:rPr>
        <w:t xml:space="preserve"> единые критерии оценивания.</w:t>
      </w:r>
      <w:r w:rsidR="006816B6" w:rsidRPr="00AA6129">
        <w:rPr>
          <w:sz w:val="28"/>
          <w:szCs w:val="28"/>
        </w:rPr>
        <w:t xml:space="preserve"> Конкурсные этапы оцениваются по 100 бал</w:t>
      </w:r>
      <w:r w:rsidR="001673FF">
        <w:rPr>
          <w:sz w:val="28"/>
          <w:szCs w:val="28"/>
        </w:rPr>
        <w:t>л</w:t>
      </w:r>
      <w:r w:rsidR="006816B6" w:rsidRPr="00AA6129">
        <w:rPr>
          <w:sz w:val="28"/>
          <w:szCs w:val="28"/>
        </w:rPr>
        <w:t>ьной шкале. Каждое задание оценивается баллами в соответствии с утвержденными критериями, результаты оценки з</w:t>
      </w:r>
      <w:r w:rsidR="00CD7437" w:rsidRPr="00AA6129">
        <w:rPr>
          <w:sz w:val="28"/>
          <w:szCs w:val="28"/>
        </w:rPr>
        <w:t>аносятся в оценочную ведомость, в которой указываются основные критерии оценки результатов выполнения задания. На проводимом конкурсе критерии оценки подразделяются в зависимости от этапов конкурса.</w:t>
      </w:r>
    </w:p>
    <w:p w:rsidR="00CD7437" w:rsidRPr="00AA6129" w:rsidRDefault="00CD7437" w:rsidP="00BB7C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Для первого этапа конкурса, который называ</w:t>
      </w:r>
      <w:r w:rsidR="00463C93">
        <w:rPr>
          <w:sz w:val="28"/>
          <w:szCs w:val="28"/>
        </w:rPr>
        <w:t>ет</w:t>
      </w:r>
      <w:r w:rsidRPr="00AA6129">
        <w:rPr>
          <w:sz w:val="28"/>
          <w:szCs w:val="28"/>
        </w:rPr>
        <w:t xml:space="preserve">ся «Визитная карточка» основными критериями в оценке </w:t>
      </w:r>
      <w:r w:rsidR="00463C93">
        <w:rPr>
          <w:sz w:val="28"/>
          <w:szCs w:val="28"/>
        </w:rPr>
        <w:t>являются</w:t>
      </w:r>
      <w:r w:rsidRPr="00AA6129">
        <w:rPr>
          <w:sz w:val="28"/>
          <w:szCs w:val="28"/>
        </w:rPr>
        <w:t xml:space="preserve">: </w:t>
      </w:r>
      <w:r w:rsidR="00FD441B">
        <w:rPr>
          <w:sz w:val="28"/>
          <w:szCs w:val="28"/>
        </w:rPr>
        <w:t>к</w:t>
      </w:r>
      <w:r w:rsidRPr="00AA6129">
        <w:rPr>
          <w:sz w:val="28"/>
          <w:szCs w:val="28"/>
        </w:rPr>
        <w:t>ультура выступления</w:t>
      </w:r>
      <w:r w:rsidR="00FD441B">
        <w:rPr>
          <w:sz w:val="28"/>
          <w:szCs w:val="28"/>
        </w:rPr>
        <w:t>, г</w:t>
      </w:r>
      <w:r w:rsidRPr="00AA6129">
        <w:rPr>
          <w:sz w:val="28"/>
          <w:szCs w:val="28"/>
        </w:rPr>
        <w:t>рамотность</w:t>
      </w:r>
      <w:r w:rsidR="00FD441B">
        <w:rPr>
          <w:sz w:val="28"/>
          <w:szCs w:val="28"/>
        </w:rPr>
        <w:t>, п</w:t>
      </w:r>
      <w:r w:rsidRPr="00AA6129">
        <w:rPr>
          <w:sz w:val="28"/>
          <w:szCs w:val="28"/>
        </w:rPr>
        <w:t>рофессиональная направленность</w:t>
      </w:r>
      <w:r w:rsidR="00FD441B">
        <w:rPr>
          <w:sz w:val="28"/>
          <w:szCs w:val="28"/>
        </w:rPr>
        <w:t>, а</w:t>
      </w:r>
      <w:r w:rsidRPr="00AA6129">
        <w:rPr>
          <w:sz w:val="28"/>
          <w:szCs w:val="28"/>
        </w:rPr>
        <w:t>вторская индивидуальность</w:t>
      </w:r>
      <w:r w:rsidR="00FD441B">
        <w:rPr>
          <w:sz w:val="28"/>
          <w:szCs w:val="28"/>
        </w:rPr>
        <w:t>, и</w:t>
      </w:r>
      <w:r w:rsidRPr="00AA6129">
        <w:rPr>
          <w:sz w:val="28"/>
          <w:szCs w:val="28"/>
        </w:rPr>
        <w:t>сполнительное мастерство.</w:t>
      </w:r>
      <w:r w:rsidR="00BB7CA5">
        <w:rPr>
          <w:sz w:val="28"/>
          <w:szCs w:val="28"/>
        </w:rPr>
        <w:t xml:space="preserve"> </w:t>
      </w:r>
      <w:r w:rsidRPr="00AA6129">
        <w:rPr>
          <w:sz w:val="28"/>
          <w:szCs w:val="28"/>
        </w:rPr>
        <w:t xml:space="preserve">Оценка </w:t>
      </w:r>
      <w:r w:rsidR="001673FF">
        <w:rPr>
          <w:sz w:val="28"/>
          <w:szCs w:val="28"/>
        </w:rPr>
        <w:t>выставляется</w:t>
      </w:r>
      <w:r w:rsidR="00463C93">
        <w:rPr>
          <w:sz w:val="28"/>
          <w:szCs w:val="28"/>
        </w:rPr>
        <w:t xml:space="preserve"> </w:t>
      </w:r>
      <w:r w:rsidRPr="00AA6129">
        <w:rPr>
          <w:sz w:val="28"/>
          <w:szCs w:val="28"/>
        </w:rPr>
        <w:t xml:space="preserve">в баллах по каждому критерию </w:t>
      </w:r>
      <w:r w:rsidR="00463C93" w:rsidRPr="00AA6129">
        <w:rPr>
          <w:sz w:val="28"/>
          <w:szCs w:val="28"/>
        </w:rPr>
        <w:t>от 5</w:t>
      </w:r>
      <w:r w:rsidRPr="00AA6129">
        <w:rPr>
          <w:sz w:val="28"/>
          <w:szCs w:val="28"/>
        </w:rPr>
        <w:t xml:space="preserve"> до 10 баллов</w:t>
      </w:r>
      <w:r w:rsidR="00463C93">
        <w:rPr>
          <w:sz w:val="28"/>
          <w:szCs w:val="28"/>
        </w:rPr>
        <w:t xml:space="preserve">, </w:t>
      </w:r>
      <w:r w:rsidRPr="00AA6129">
        <w:rPr>
          <w:sz w:val="28"/>
          <w:szCs w:val="28"/>
        </w:rPr>
        <w:t>максимальная оценка – 50 баллов.</w:t>
      </w:r>
    </w:p>
    <w:p w:rsidR="00A06A03" w:rsidRPr="00AA6129" w:rsidRDefault="00CD7437" w:rsidP="00BB7C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Второй этап конкурса «</w:t>
      </w:r>
      <w:r w:rsidR="00463C93">
        <w:rPr>
          <w:sz w:val="28"/>
          <w:szCs w:val="28"/>
        </w:rPr>
        <w:t>З</w:t>
      </w:r>
      <w:r w:rsidRPr="00AA6129">
        <w:rPr>
          <w:sz w:val="28"/>
          <w:szCs w:val="28"/>
        </w:rPr>
        <w:t xml:space="preserve">ащита </w:t>
      </w:r>
      <w:r w:rsidR="001673FF">
        <w:rPr>
          <w:sz w:val="28"/>
          <w:szCs w:val="28"/>
        </w:rPr>
        <w:t>исследовательской работы</w:t>
      </w:r>
      <w:r w:rsidRPr="00AA6129">
        <w:rPr>
          <w:sz w:val="28"/>
          <w:szCs w:val="28"/>
        </w:rPr>
        <w:t>» оценива</w:t>
      </w:r>
      <w:r w:rsidR="00463C93">
        <w:rPr>
          <w:sz w:val="28"/>
          <w:szCs w:val="28"/>
        </w:rPr>
        <w:t>ется</w:t>
      </w:r>
      <w:r w:rsidRPr="00AA6129">
        <w:rPr>
          <w:sz w:val="28"/>
          <w:szCs w:val="28"/>
        </w:rPr>
        <w:t xml:space="preserve"> по </w:t>
      </w:r>
      <w:r w:rsidR="00463C93">
        <w:rPr>
          <w:sz w:val="28"/>
          <w:szCs w:val="28"/>
        </w:rPr>
        <w:t>следующим</w:t>
      </w:r>
      <w:r w:rsidRPr="00AA6129">
        <w:rPr>
          <w:sz w:val="28"/>
          <w:szCs w:val="28"/>
        </w:rPr>
        <w:t xml:space="preserve"> критериям</w:t>
      </w:r>
      <w:r w:rsidR="00095E56">
        <w:rPr>
          <w:sz w:val="28"/>
          <w:szCs w:val="28"/>
        </w:rPr>
        <w:t xml:space="preserve">: </w:t>
      </w:r>
      <w:r w:rsidRPr="00AA6129">
        <w:rPr>
          <w:sz w:val="28"/>
          <w:szCs w:val="28"/>
        </w:rPr>
        <w:t>культура выступления, грамотность, профессиональная направленность</w:t>
      </w:r>
      <w:r w:rsidR="00095E56">
        <w:rPr>
          <w:sz w:val="28"/>
          <w:szCs w:val="28"/>
        </w:rPr>
        <w:t xml:space="preserve">, </w:t>
      </w:r>
      <w:r w:rsidR="00B430BC">
        <w:rPr>
          <w:sz w:val="28"/>
          <w:szCs w:val="28"/>
        </w:rPr>
        <w:t>а</w:t>
      </w:r>
      <w:r w:rsidRPr="00AA6129">
        <w:rPr>
          <w:sz w:val="28"/>
          <w:szCs w:val="28"/>
        </w:rPr>
        <w:t>ктуальность и значимость</w:t>
      </w:r>
      <w:r w:rsidR="00B430BC">
        <w:rPr>
          <w:sz w:val="28"/>
          <w:szCs w:val="28"/>
        </w:rPr>
        <w:t>, а</w:t>
      </w:r>
      <w:r w:rsidRPr="00AA6129">
        <w:rPr>
          <w:sz w:val="28"/>
          <w:szCs w:val="28"/>
        </w:rPr>
        <w:t>ргументированность и глубина раскрытия темы</w:t>
      </w:r>
      <w:r w:rsidR="00BB7CA5">
        <w:rPr>
          <w:sz w:val="28"/>
          <w:szCs w:val="28"/>
        </w:rPr>
        <w:t xml:space="preserve">. </w:t>
      </w:r>
      <w:r w:rsidRPr="00AA6129">
        <w:rPr>
          <w:sz w:val="28"/>
          <w:szCs w:val="28"/>
        </w:rPr>
        <w:t xml:space="preserve">Оценка </w:t>
      </w:r>
      <w:r w:rsidR="001673FF">
        <w:rPr>
          <w:sz w:val="28"/>
          <w:szCs w:val="28"/>
        </w:rPr>
        <w:t>выставляется</w:t>
      </w:r>
      <w:r w:rsidRPr="00AA6129">
        <w:rPr>
          <w:sz w:val="28"/>
          <w:szCs w:val="28"/>
        </w:rPr>
        <w:t xml:space="preserve"> аналогично в баллах. </w:t>
      </w:r>
    </w:p>
    <w:p w:rsidR="00AC374C" w:rsidRPr="00AA6129" w:rsidRDefault="006816B6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Общее количество баллов подсчитывается и проставляется в сводную ведомость за подписью членов оргкомитета, жюри, проверявших данную работу. По результатам конкурса составляется протокол проведения конкурса. Апелляция по результатам конкурса не предусмотрена.</w:t>
      </w:r>
    </w:p>
    <w:p w:rsidR="006816B6" w:rsidRPr="00AA6129" w:rsidRDefault="006816B6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Вс</w:t>
      </w:r>
      <w:r w:rsidR="00CD7437" w:rsidRPr="00AA6129">
        <w:rPr>
          <w:sz w:val="28"/>
          <w:szCs w:val="28"/>
        </w:rPr>
        <w:t>ю р</w:t>
      </w:r>
      <w:r w:rsidRPr="00AA6129">
        <w:rPr>
          <w:sz w:val="28"/>
          <w:szCs w:val="28"/>
        </w:rPr>
        <w:t xml:space="preserve">аботу по проведению конкурса осуществляет организационный комитет. </w:t>
      </w:r>
      <w:r w:rsidR="00CD7437" w:rsidRPr="00AA6129">
        <w:rPr>
          <w:sz w:val="28"/>
          <w:szCs w:val="28"/>
        </w:rPr>
        <w:t>Оргкомитет определяет задачи и порядок проведения конкурса, форм</w:t>
      </w:r>
      <w:r w:rsidR="00095E56">
        <w:rPr>
          <w:sz w:val="28"/>
          <w:szCs w:val="28"/>
        </w:rPr>
        <w:t>у</w:t>
      </w:r>
      <w:r w:rsidR="00CD7437" w:rsidRPr="00AA6129">
        <w:rPr>
          <w:sz w:val="28"/>
          <w:szCs w:val="28"/>
        </w:rPr>
        <w:t xml:space="preserve"> и место проведения, утверждает критерии оценивания, ведет документацию конкурса. </w:t>
      </w:r>
      <w:r w:rsidRPr="00AA6129">
        <w:rPr>
          <w:sz w:val="28"/>
          <w:szCs w:val="28"/>
        </w:rPr>
        <w:t>Для подведения итогов формируется жюри, из представителей администрации, преподавателей</w:t>
      </w:r>
      <w:r w:rsidR="00CD7437" w:rsidRPr="00AA6129">
        <w:rPr>
          <w:sz w:val="28"/>
          <w:szCs w:val="28"/>
        </w:rPr>
        <w:t>, представителей работодателей. Жюри проверяет и оценивает результаты выполненных конкурсных заданий и определяет представителей и призеров конкурса.</w:t>
      </w:r>
    </w:p>
    <w:p w:rsidR="00CD7437" w:rsidRPr="00AA6129" w:rsidRDefault="006816B6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Итоги проводятся по результатам конкурса в соответствии с установленными требованиями.</w:t>
      </w:r>
    </w:p>
    <w:p w:rsidR="00CD7437" w:rsidRPr="00AA6129" w:rsidRDefault="006816B6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 xml:space="preserve"> Победители и участники отмечаются дипломами и благодарственными письмами. </w:t>
      </w:r>
    </w:p>
    <w:p w:rsidR="006816B6" w:rsidRDefault="006816B6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6129">
        <w:rPr>
          <w:sz w:val="28"/>
          <w:szCs w:val="28"/>
        </w:rPr>
        <w:t>При одинаковом количестве набранных баллов допускается присуждение равнозначных призовых мест нескольким участникам конкурса, однако общее количество победителей и призеров не должно превышать трех.</w:t>
      </w:r>
    </w:p>
    <w:p w:rsidR="00095E56" w:rsidRDefault="001673FF" w:rsidP="001673F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095E56" w:rsidRPr="00095E56">
        <w:rPr>
          <w:sz w:val="28"/>
          <w:szCs w:val="28"/>
        </w:rPr>
        <w:t xml:space="preserve"> </w:t>
      </w:r>
      <w:r w:rsidR="00095E56">
        <w:rPr>
          <w:sz w:val="28"/>
          <w:szCs w:val="28"/>
        </w:rPr>
        <w:t xml:space="preserve">первого </w:t>
      </w:r>
      <w:r w:rsidR="00095E56" w:rsidRPr="00095E56">
        <w:rPr>
          <w:sz w:val="28"/>
          <w:szCs w:val="28"/>
        </w:rPr>
        <w:t xml:space="preserve">конкурса </w:t>
      </w:r>
      <w:r w:rsidR="00BB7CA5">
        <w:rPr>
          <w:sz w:val="28"/>
          <w:szCs w:val="28"/>
        </w:rPr>
        <w:t>профессионального мастерства предметно-</w:t>
      </w:r>
      <w:r w:rsidR="00095E56" w:rsidRPr="00095E56">
        <w:rPr>
          <w:sz w:val="28"/>
          <w:szCs w:val="28"/>
        </w:rPr>
        <w:t>цикловой комиссией было предложено включить во второй этап оценку ответов на вопросы по выступлениям конкурсантов</w:t>
      </w:r>
      <w:r>
        <w:rPr>
          <w:sz w:val="28"/>
          <w:szCs w:val="28"/>
        </w:rPr>
        <w:t xml:space="preserve">, а также </w:t>
      </w:r>
      <w:r w:rsidR="00095E56" w:rsidRPr="00095E56">
        <w:rPr>
          <w:sz w:val="28"/>
          <w:szCs w:val="28"/>
        </w:rPr>
        <w:t xml:space="preserve">расширить тематику </w:t>
      </w:r>
      <w:r>
        <w:rPr>
          <w:sz w:val="28"/>
          <w:szCs w:val="28"/>
        </w:rPr>
        <w:t>исследовательских работ</w:t>
      </w:r>
      <w:r w:rsidR="00095E56" w:rsidRPr="00095E56">
        <w:rPr>
          <w:sz w:val="28"/>
          <w:szCs w:val="28"/>
        </w:rPr>
        <w:t>, включ</w:t>
      </w:r>
      <w:r>
        <w:rPr>
          <w:sz w:val="28"/>
          <w:szCs w:val="28"/>
        </w:rPr>
        <w:t>и</w:t>
      </w:r>
      <w:bookmarkStart w:id="1" w:name="_GoBack"/>
      <w:bookmarkEnd w:id="1"/>
      <w:r w:rsidR="00095E56" w:rsidRPr="00095E56">
        <w:rPr>
          <w:sz w:val="28"/>
          <w:szCs w:val="28"/>
        </w:rPr>
        <w:t>ть в н</w:t>
      </w:r>
      <w:r>
        <w:rPr>
          <w:sz w:val="28"/>
          <w:szCs w:val="28"/>
        </w:rPr>
        <w:t>их</w:t>
      </w:r>
      <w:r w:rsidR="00095E56" w:rsidRPr="00095E56">
        <w:rPr>
          <w:sz w:val="28"/>
          <w:szCs w:val="28"/>
        </w:rPr>
        <w:t xml:space="preserve"> вопросы связанные с </w:t>
      </w:r>
      <w:r w:rsidR="00095E56" w:rsidRPr="00095E56">
        <w:rPr>
          <w:sz w:val="28"/>
          <w:szCs w:val="28"/>
        </w:rPr>
        <w:lastRenderedPageBreak/>
        <w:t>особенностью будущей профессии, а именно с организацией и ведением учета имущества предприятия и его источников, с особенностью составления бухгалтерской отчетности и особенностью налогообложения предприятий торговли и общественного питания.</w:t>
      </w:r>
    </w:p>
    <w:p w:rsidR="00912349" w:rsidRPr="00AA6129" w:rsidRDefault="00095E56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E56">
        <w:rPr>
          <w:sz w:val="28"/>
          <w:szCs w:val="28"/>
        </w:rPr>
        <w:t xml:space="preserve">Проведение конкурсов и олимпиад </w:t>
      </w:r>
      <w:r>
        <w:rPr>
          <w:sz w:val="28"/>
          <w:szCs w:val="28"/>
        </w:rPr>
        <w:t xml:space="preserve">в техникуме </w:t>
      </w:r>
      <w:r w:rsidRPr="00095E56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не только </w:t>
      </w:r>
      <w:r w:rsidRPr="00095E56">
        <w:rPr>
          <w:sz w:val="28"/>
          <w:szCs w:val="28"/>
        </w:rPr>
        <w:t xml:space="preserve">развитие и укрепление интеллектуального потенциала обучающихся, </w:t>
      </w:r>
      <w:r>
        <w:rPr>
          <w:sz w:val="28"/>
          <w:szCs w:val="28"/>
        </w:rPr>
        <w:t xml:space="preserve">но и </w:t>
      </w:r>
      <w:r w:rsidR="00912349">
        <w:rPr>
          <w:sz w:val="28"/>
          <w:szCs w:val="28"/>
        </w:rPr>
        <w:t>является одной из ступенек подготовки студентов к предстоящей защите выпускных квалификационных работ и к будущей професси</w:t>
      </w:r>
      <w:r>
        <w:rPr>
          <w:sz w:val="28"/>
          <w:szCs w:val="28"/>
        </w:rPr>
        <w:t>ональной деятельности</w:t>
      </w:r>
      <w:r w:rsidR="00912349">
        <w:rPr>
          <w:sz w:val="28"/>
          <w:szCs w:val="28"/>
        </w:rPr>
        <w:t>.</w:t>
      </w:r>
    </w:p>
    <w:p w:rsidR="00AC374C" w:rsidRPr="00AA6129" w:rsidRDefault="00AC374C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C374C" w:rsidRPr="00AA6129" w:rsidRDefault="00AC374C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C374C" w:rsidRPr="00AA6129" w:rsidRDefault="00AC374C" w:rsidP="00095E5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AC374C" w:rsidRPr="00A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45EF"/>
    <w:multiLevelType w:val="hybridMultilevel"/>
    <w:tmpl w:val="3210D8E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879413C"/>
    <w:multiLevelType w:val="hybridMultilevel"/>
    <w:tmpl w:val="C41C08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7F36708"/>
    <w:multiLevelType w:val="hybridMultilevel"/>
    <w:tmpl w:val="B21E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51C0"/>
    <w:multiLevelType w:val="hybridMultilevel"/>
    <w:tmpl w:val="E1287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0B"/>
    <w:rsid w:val="000261AE"/>
    <w:rsid w:val="00095E56"/>
    <w:rsid w:val="000C12B3"/>
    <w:rsid w:val="001579CC"/>
    <w:rsid w:val="001673FF"/>
    <w:rsid w:val="00204DB7"/>
    <w:rsid w:val="003A3338"/>
    <w:rsid w:val="003F5C0B"/>
    <w:rsid w:val="00401B92"/>
    <w:rsid w:val="00463C93"/>
    <w:rsid w:val="004F4B9D"/>
    <w:rsid w:val="006816B6"/>
    <w:rsid w:val="006B279F"/>
    <w:rsid w:val="007A0366"/>
    <w:rsid w:val="008446DD"/>
    <w:rsid w:val="00852E4C"/>
    <w:rsid w:val="00912349"/>
    <w:rsid w:val="00A06A03"/>
    <w:rsid w:val="00AA6129"/>
    <w:rsid w:val="00AC374C"/>
    <w:rsid w:val="00B430BC"/>
    <w:rsid w:val="00BB7CA5"/>
    <w:rsid w:val="00BD1F97"/>
    <w:rsid w:val="00CD7437"/>
    <w:rsid w:val="00CE1B88"/>
    <w:rsid w:val="00D517A5"/>
    <w:rsid w:val="00E363BF"/>
    <w:rsid w:val="00EE55C0"/>
    <w:rsid w:val="00EF7032"/>
    <w:rsid w:val="00F11CEC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D164"/>
  <w15:chartTrackingRefBased/>
  <w15:docId w15:val="{84441546-E0B4-4F33-B341-D7BAC2FF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4">
    <w:name w:val="c0 c4"/>
    <w:basedOn w:val="a"/>
    <w:rsid w:val="00F11CEC"/>
    <w:pPr>
      <w:spacing w:before="100" w:beforeAutospacing="1" w:after="100" w:afterAutospacing="1"/>
    </w:pPr>
  </w:style>
  <w:style w:type="character" w:customStyle="1" w:styleId="c1">
    <w:name w:val="c1"/>
    <w:basedOn w:val="a0"/>
    <w:rsid w:val="00F11CEC"/>
  </w:style>
  <w:style w:type="character" w:customStyle="1" w:styleId="c3">
    <w:name w:val="c3"/>
    <w:basedOn w:val="a0"/>
    <w:rsid w:val="00EF7032"/>
  </w:style>
  <w:style w:type="paragraph" w:styleId="a3">
    <w:name w:val="Normal (Web)"/>
    <w:basedOn w:val="a"/>
    <w:rsid w:val="00D517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ED4E-759B-4B0F-A7B9-ED03EB72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30301</dc:creator>
  <cp:keywords/>
  <dc:description/>
  <cp:lastModifiedBy>Подругина Екатерина Дмитрьевна</cp:lastModifiedBy>
  <cp:revision>14</cp:revision>
  <dcterms:created xsi:type="dcterms:W3CDTF">2018-06-06T04:04:00Z</dcterms:created>
  <dcterms:modified xsi:type="dcterms:W3CDTF">2018-09-14T03:40:00Z</dcterms:modified>
</cp:coreProperties>
</file>