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BAC" w:rsidRPr="006774A4" w:rsidRDefault="00285BAC" w:rsidP="00285B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5BAC" w:rsidRPr="006774A4" w:rsidRDefault="00285BAC" w:rsidP="00285BAC">
      <w:pPr>
        <w:pStyle w:val="a4"/>
        <w:spacing w:before="67" w:beforeAutospacing="0" w:after="0" w:afterAutospacing="0" w:line="276" w:lineRule="auto"/>
        <w:rPr>
          <w:sz w:val="28"/>
          <w:szCs w:val="28"/>
        </w:rPr>
      </w:pPr>
    </w:p>
    <w:p w:rsidR="003C092D" w:rsidRPr="003C092D" w:rsidRDefault="003C092D" w:rsidP="00B34DF6">
      <w:pPr>
        <w:spacing w:before="96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</w:pPr>
      <w:r w:rsidRPr="003C092D"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  <w:t xml:space="preserve">Учебно-методический комплекс </w:t>
      </w:r>
    </w:p>
    <w:p w:rsidR="003C092D" w:rsidRDefault="003C092D" w:rsidP="00285BAC">
      <w:pPr>
        <w:spacing w:before="86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85BAC" w:rsidRDefault="003C092D" w:rsidP="00285BAC">
      <w:pPr>
        <w:spacing w:before="86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F734CE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География</w:t>
      </w:r>
    </w:p>
    <w:p w:rsidR="00B34DF6" w:rsidRPr="00476D20" w:rsidRDefault="00B34DF6" w:rsidP="00B34DF6">
      <w:pPr>
        <w:spacing w:before="96" w:after="120"/>
        <w:rPr>
          <w:b/>
          <w:bCs/>
          <w:color w:val="000000"/>
          <w:kern w:val="24"/>
          <w:sz w:val="36"/>
          <w:szCs w:val="36"/>
          <w:lang w:eastAsia="ru-RU"/>
        </w:rPr>
      </w:pPr>
    </w:p>
    <w:p w:rsidR="00B34DF6" w:rsidRPr="00B34DF6" w:rsidRDefault="00B34DF6" w:rsidP="00B34DF6">
      <w:pPr>
        <w:spacing w:before="96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</w:pPr>
      <w:r w:rsidRPr="00B34DF6">
        <w:rPr>
          <w:rFonts w:ascii="Times New Roman" w:eastAsia="Times New Roman" w:hAnsi="Times New Roman" w:cs="Times New Roman"/>
          <w:b/>
          <w:bCs/>
          <w:color w:val="000000"/>
          <w:kern w:val="24"/>
          <w:sz w:val="36"/>
          <w:szCs w:val="36"/>
          <w:lang w:eastAsia="ru-RU"/>
        </w:rPr>
        <w:t>(для  студентов заочной формы обучения)</w:t>
      </w:r>
    </w:p>
    <w:p w:rsidR="00B34DF6" w:rsidRPr="00F734CE" w:rsidRDefault="00B34DF6" w:rsidP="00285BAC">
      <w:pPr>
        <w:spacing w:before="86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3C092D" w:rsidRPr="006774A4" w:rsidRDefault="003C092D" w:rsidP="003C092D">
      <w:pPr>
        <w:pStyle w:val="a4"/>
        <w:spacing w:before="86" w:beforeAutospacing="0" w:after="120" w:afterAutospacing="0"/>
        <w:rPr>
          <w:b/>
          <w:bCs/>
          <w:color w:val="000000"/>
          <w:kern w:val="24"/>
          <w:sz w:val="28"/>
          <w:szCs w:val="28"/>
        </w:rPr>
      </w:pPr>
    </w:p>
    <w:p w:rsidR="003C092D" w:rsidRDefault="004D40ED" w:rsidP="00285B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специальности: </w:t>
      </w:r>
    </w:p>
    <w:p w:rsidR="00285BAC" w:rsidRPr="006774A4" w:rsidRDefault="00285BAC" w:rsidP="00285B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4A4">
        <w:rPr>
          <w:rFonts w:ascii="Times New Roman" w:hAnsi="Times New Roman" w:cs="Times New Roman"/>
          <w:sz w:val="28"/>
          <w:szCs w:val="28"/>
        </w:rPr>
        <w:t>40.02.01   Право и организация социального обеспечения</w:t>
      </w:r>
    </w:p>
    <w:p w:rsidR="00285BAC" w:rsidRPr="006774A4" w:rsidRDefault="00285BAC" w:rsidP="00285B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4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B34DF6" w:rsidRDefault="00B34DF6" w:rsidP="00285BAC">
      <w:pPr>
        <w:pStyle w:val="a4"/>
        <w:spacing w:before="0" w:beforeAutospacing="0" w:after="0" w:afterAutospacing="0" w:line="276" w:lineRule="auto"/>
        <w:jc w:val="center"/>
        <w:rPr>
          <w:bCs/>
          <w:color w:val="000000"/>
          <w:kern w:val="24"/>
          <w:sz w:val="28"/>
          <w:szCs w:val="28"/>
        </w:rPr>
      </w:pPr>
    </w:p>
    <w:p w:rsidR="00285BAC" w:rsidRPr="00846D17" w:rsidRDefault="00285BAC" w:rsidP="00285BAC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85BAC" w:rsidRPr="00846D17" w:rsidSect="00B34DF6">
          <w:footerReference w:type="default" r:id="rId9"/>
          <w:footerReference w:type="first" r:id="rId10"/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85BAC" w:rsidRPr="00BF114B" w:rsidRDefault="00285BAC" w:rsidP="00800D7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11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285BAC" w:rsidRPr="00BF114B" w:rsidRDefault="00285BAC" w:rsidP="0034740D">
      <w:pPr>
        <w:spacing w:after="0" w:line="300" w:lineRule="auto"/>
        <w:ind w:left="-284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0F16" w:rsidRPr="00400F16" w:rsidRDefault="00285BAC" w:rsidP="00846D17">
      <w:pPr>
        <w:pStyle w:val="a4"/>
        <w:spacing w:before="0" w:beforeAutospacing="0" w:after="120" w:afterAutospacing="0" w:line="300" w:lineRule="auto"/>
        <w:ind w:left="-284" w:firstLine="709"/>
        <w:jc w:val="both"/>
        <w:rPr>
          <w:bCs/>
          <w:color w:val="000000"/>
          <w:kern w:val="24"/>
        </w:rPr>
      </w:pPr>
      <w:r w:rsidRPr="00BF114B">
        <w:rPr>
          <w:bCs/>
        </w:rPr>
        <w:t xml:space="preserve">Учебно-методический комплекс для </w:t>
      </w:r>
      <w:r w:rsidR="00536FCC">
        <w:rPr>
          <w:bCs/>
          <w:color w:val="000000"/>
          <w:kern w:val="24"/>
        </w:rPr>
        <w:t xml:space="preserve"> изучения</w:t>
      </w:r>
      <w:r w:rsidRPr="00775DB4">
        <w:rPr>
          <w:bCs/>
          <w:color w:val="000000"/>
          <w:kern w:val="24"/>
        </w:rPr>
        <w:t xml:space="preserve"> дисциплины</w:t>
      </w:r>
      <w:r w:rsidRPr="00775DB4">
        <w:rPr>
          <w:bCs/>
        </w:rPr>
        <w:t xml:space="preserve"> </w:t>
      </w:r>
      <w:r w:rsidR="00400F16">
        <w:rPr>
          <w:bCs/>
        </w:rPr>
        <w:t>«Основы философии</w:t>
      </w:r>
      <w:r w:rsidRPr="00BF114B">
        <w:rPr>
          <w:bCs/>
        </w:rPr>
        <w:t>», что соответствует современным потребностям личности и общества.</w:t>
      </w:r>
    </w:p>
    <w:p w:rsidR="00400F16" w:rsidRPr="00400F16" w:rsidRDefault="00400F16" w:rsidP="00846D17">
      <w:pPr>
        <w:pStyle w:val="Style9"/>
        <w:widowControl/>
        <w:spacing w:before="14" w:line="300" w:lineRule="auto"/>
        <w:ind w:left="-284" w:right="-1" w:firstLine="709"/>
        <w:jc w:val="both"/>
        <w:rPr>
          <w:rStyle w:val="FontStyle11"/>
          <w:bCs/>
          <w:sz w:val="24"/>
          <w:szCs w:val="24"/>
        </w:rPr>
      </w:pPr>
      <w:r w:rsidRPr="00400F16">
        <w:t xml:space="preserve">УМК по учебной дисциплине Основы философии </w:t>
      </w:r>
      <w:proofErr w:type="gramStart"/>
      <w:r w:rsidRPr="00400F16">
        <w:t>призван</w:t>
      </w:r>
      <w:proofErr w:type="gramEnd"/>
      <w:r w:rsidRPr="00400F16">
        <w:t xml:space="preserve"> помочь студентам    в овладении основами     философских знаний.</w:t>
      </w:r>
      <w:r w:rsidRPr="00400F16">
        <w:rPr>
          <w:rStyle w:val="FontStyle11"/>
          <w:sz w:val="24"/>
          <w:szCs w:val="24"/>
        </w:rPr>
        <w:t xml:space="preserve"> Учебно-методический комплекс </w:t>
      </w:r>
      <w:r w:rsidRPr="00400F16">
        <w:t>по учебной дисциплине</w:t>
      </w:r>
      <w:r w:rsidRPr="00400F16">
        <w:rPr>
          <w:rStyle w:val="FontStyle13"/>
          <w:rFonts w:eastAsiaTheme="majorEastAsia"/>
          <w:sz w:val="24"/>
          <w:szCs w:val="24"/>
        </w:rPr>
        <w:t xml:space="preserve"> </w:t>
      </w:r>
      <w:r w:rsidRPr="00400F16">
        <w:rPr>
          <w:rStyle w:val="FontStyle13"/>
          <w:rFonts w:eastAsiaTheme="majorEastAsia"/>
          <w:b w:val="0"/>
          <w:i w:val="0"/>
          <w:sz w:val="24"/>
          <w:szCs w:val="24"/>
        </w:rPr>
        <w:t>ОГСЭ.01</w:t>
      </w:r>
      <w:r w:rsidRPr="00400F16">
        <w:rPr>
          <w:rStyle w:val="FontStyle13"/>
          <w:rFonts w:eastAsiaTheme="majorEastAsia"/>
          <w:sz w:val="24"/>
          <w:szCs w:val="24"/>
        </w:rPr>
        <w:t xml:space="preserve"> </w:t>
      </w:r>
      <w:r w:rsidRPr="00400F16">
        <w:t>Основы философии   разработан на основе Рабочей программы.</w:t>
      </w:r>
      <w:r w:rsidRPr="00400F16">
        <w:rPr>
          <w:rStyle w:val="FontStyle11"/>
          <w:sz w:val="24"/>
          <w:szCs w:val="24"/>
        </w:rPr>
        <w:t xml:space="preserve">                                                                                                      </w:t>
      </w:r>
    </w:p>
    <w:p w:rsidR="00400F16" w:rsidRPr="00400F16" w:rsidRDefault="00400F16" w:rsidP="00846D17">
      <w:pPr>
        <w:pStyle w:val="Style1"/>
        <w:widowControl/>
        <w:spacing w:before="67" w:line="300" w:lineRule="auto"/>
        <w:ind w:left="-284" w:firstLine="709"/>
        <w:rPr>
          <w:rStyle w:val="FontStyle11"/>
          <w:sz w:val="24"/>
          <w:szCs w:val="24"/>
        </w:rPr>
      </w:pPr>
      <w:r w:rsidRPr="00400F16">
        <w:rPr>
          <w:rStyle w:val="FontStyle11"/>
          <w:sz w:val="24"/>
          <w:szCs w:val="24"/>
        </w:rPr>
        <w:t xml:space="preserve">Учебно-методический комплекс </w:t>
      </w:r>
      <w:r w:rsidRPr="00400F16">
        <w:t xml:space="preserve">по учебной дисциплине </w:t>
      </w:r>
      <w:r w:rsidRPr="00400F16">
        <w:rPr>
          <w:rStyle w:val="FontStyle11"/>
          <w:sz w:val="24"/>
          <w:szCs w:val="24"/>
        </w:rPr>
        <w:t>нацелен  на достижение следующих целей:</w:t>
      </w:r>
    </w:p>
    <w:p w:rsidR="00400F16" w:rsidRPr="00400F16" w:rsidRDefault="00400F16" w:rsidP="00846D17">
      <w:pPr>
        <w:pStyle w:val="Style1"/>
        <w:widowControl/>
        <w:spacing w:before="67" w:line="300" w:lineRule="auto"/>
        <w:ind w:left="-284" w:firstLine="0"/>
        <w:rPr>
          <w:rStyle w:val="FontStyle17"/>
          <w:sz w:val="24"/>
          <w:szCs w:val="24"/>
        </w:rPr>
      </w:pPr>
      <w:r w:rsidRPr="00400F16">
        <w:rPr>
          <w:rStyle w:val="FontStyle17"/>
          <w:sz w:val="24"/>
          <w:szCs w:val="24"/>
        </w:rPr>
        <w:t xml:space="preserve">- формирование  уровня философской культуры и рационального мышления  будущего специалиста; </w:t>
      </w:r>
    </w:p>
    <w:p w:rsidR="00400F16" w:rsidRPr="00400F16" w:rsidRDefault="00400F16" w:rsidP="00846D17">
      <w:pPr>
        <w:pStyle w:val="Style1"/>
        <w:widowControl/>
        <w:spacing w:before="67" w:line="300" w:lineRule="auto"/>
        <w:ind w:left="-284" w:firstLine="0"/>
        <w:rPr>
          <w:rStyle w:val="FontStyle17"/>
          <w:sz w:val="24"/>
          <w:szCs w:val="24"/>
        </w:rPr>
      </w:pPr>
      <w:r w:rsidRPr="00400F16">
        <w:rPr>
          <w:rStyle w:val="FontStyle17"/>
          <w:sz w:val="24"/>
          <w:szCs w:val="24"/>
        </w:rPr>
        <w:t>- правильного понимания сущности современных мировоззренческих проблем их источников и теоретических вариантов их решения;</w:t>
      </w:r>
    </w:p>
    <w:p w:rsidR="00400F16" w:rsidRPr="00400F16" w:rsidRDefault="00400F16" w:rsidP="00846D17">
      <w:pPr>
        <w:pStyle w:val="Style1"/>
        <w:widowControl/>
        <w:spacing w:before="67" w:line="300" w:lineRule="auto"/>
        <w:ind w:left="-284" w:firstLine="0"/>
        <w:rPr>
          <w:rStyle w:val="FontStyle17"/>
          <w:sz w:val="24"/>
          <w:szCs w:val="24"/>
        </w:rPr>
      </w:pPr>
      <w:r w:rsidRPr="00400F16">
        <w:rPr>
          <w:rStyle w:val="FontStyle17"/>
          <w:sz w:val="24"/>
          <w:szCs w:val="24"/>
        </w:rPr>
        <w:t xml:space="preserve"> - духовных принципов и идеалов, определяющих цели, средства и характер деятельности людей;</w:t>
      </w:r>
    </w:p>
    <w:p w:rsidR="00400F16" w:rsidRPr="00400F16" w:rsidRDefault="00400F16" w:rsidP="00846D17">
      <w:pPr>
        <w:pStyle w:val="Style1"/>
        <w:widowControl/>
        <w:spacing w:before="67" w:line="300" w:lineRule="auto"/>
        <w:ind w:left="-284" w:firstLine="0"/>
        <w:rPr>
          <w:rStyle w:val="FontStyle17"/>
          <w:sz w:val="24"/>
          <w:szCs w:val="24"/>
        </w:rPr>
      </w:pPr>
      <w:r w:rsidRPr="00400F16">
        <w:rPr>
          <w:rStyle w:val="FontStyle17"/>
          <w:sz w:val="24"/>
          <w:szCs w:val="24"/>
        </w:rPr>
        <w:t xml:space="preserve"> - общих компетенций.</w:t>
      </w:r>
    </w:p>
    <w:p w:rsidR="0034740D" w:rsidRDefault="00400F16" w:rsidP="00846D17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16">
        <w:rPr>
          <w:rFonts w:ascii="Times New Roman" w:hAnsi="Times New Roman" w:cs="Times New Roman"/>
          <w:sz w:val="24"/>
          <w:szCs w:val="24"/>
        </w:rPr>
        <w:t>Данные УМК включают  содержание учебной дисциплины «Основы философии» ее теоретическую часть, вопросы для самоконтроля знаний и задания. Структура УМК  способствует систематизации и обобщению теоретического материала, что поможет студентам успешно  изучить учебную дисциплину «Основы философии».</w:t>
      </w:r>
    </w:p>
    <w:p w:rsidR="00400F16" w:rsidRPr="0034740D" w:rsidRDefault="00400F16" w:rsidP="00846D17">
      <w:pPr>
        <w:spacing w:after="0" w:line="300" w:lineRule="auto"/>
        <w:ind w:left="-284" w:firstLine="709"/>
        <w:jc w:val="both"/>
        <w:rPr>
          <w:rStyle w:val="FontStyle14"/>
          <w:sz w:val="24"/>
          <w:szCs w:val="24"/>
        </w:rPr>
      </w:pPr>
      <w:r w:rsidRPr="00400F16">
        <w:rPr>
          <w:rStyle w:val="FontStyle14"/>
          <w:rFonts w:eastAsiaTheme="majorEastAsia"/>
          <w:sz w:val="24"/>
          <w:szCs w:val="24"/>
        </w:rPr>
        <w:t xml:space="preserve">В результате обучения студент получает знания по основным категориям и понятиям философии; понимает роль философии в жизни человека и общества; осмысливает  научную, философскую и религиозную картины мира. </w:t>
      </w:r>
    </w:p>
    <w:p w:rsidR="00400F16" w:rsidRPr="00400F16" w:rsidRDefault="00400F16" w:rsidP="00846D17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0F16">
        <w:rPr>
          <w:rFonts w:ascii="Times New Roman" w:hAnsi="Times New Roman" w:cs="Times New Roman"/>
          <w:iCs/>
          <w:sz w:val="24"/>
          <w:szCs w:val="24"/>
        </w:rPr>
        <w:t>Промежуточная аттестация  провод</w:t>
      </w:r>
      <w:r>
        <w:rPr>
          <w:rFonts w:ascii="Times New Roman" w:hAnsi="Times New Roman" w:cs="Times New Roman"/>
          <w:iCs/>
          <w:sz w:val="24"/>
          <w:szCs w:val="24"/>
        </w:rPr>
        <w:t xml:space="preserve">ится в форме </w:t>
      </w:r>
      <w:r w:rsidRPr="00400F16">
        <w:rPr>
          <w:rFonts w:ascii="Times New Roman" w:hAnsi="Times New Roman" w:cs="Times New Roman"/>
          <w:iCs/>
          <w:sz w:val="24"/>
          <w:szCs w:val="24"/>
        </w:rPr>
        <w:t xml:space="preserve"> зачета</w:t>
      </w:r>
      <w:r w:rsidRPr="00400F16">
        <w:rPr>
          <w:rFonts w:ascii="Times New Roman" w:hAnsi="Times New Roman" w:cs="Times New Roman"/>
          <w:sz w:val="24"/>
          <w:szCs w:val="24"/>
        </w:rPr>
        <w:t>.</w:t>
      </w:r>
    </w:p>
    <w:p w:rsidR="00400F16" w:rsidRPr="00400F16" w:rsidRDefault="00400F16" w:rsidP="00846D17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16">
        <w:rPr>
          <w:rFonts w:ascii="Times New Roman" w:hAnsi="Times New Roman" w:cs="Times New Roman"/>
          <w:sz w:val="24"/>
          <w:szCs w:val="24"/>
        </w:rPr>
        <w:t>Учебно-методический комплекс представляет собой совокупность учебно-методических материалов, способствующих эффективному освоению студентами учебного материала, входящего в учебную программу д</w:t>
      </w:r>
      <w:r w:rsidR="00D049C5">
        <w:rPr>
          <w:rFonts w:ascii="Times New Roman" w:hAnsi="Times New Roman" w:cs="Times New Roman"/>
          <w:sz w:val="24"/>
          <w:szCs w:val="24"/>
        </w:rPr>
        <w:t xml:space="preserve">исциплины «Основы философии».  </w:t>
      </w:r>
    </w:p>
    <w:p w:rsidR="00400F16" w:rsidRPr="00400F16" w:rsidRDefault="00400F16" w:rsidP="0034740D">
      <w:pPr>
        <w:pStyle w:val="Style2"/>
        <w:spacing w:line="300" w:lineRule="auto"/>
        <w:ind w:left="-284" w:firstLine="709"/>
        <w:rPr>
          <w:rStyle w:val="FontStyle11"/>
          <w:b/>
          <w:sz w:val="24"/>
          <w:szCs w:val="24"/>
          <w:lang w:eastAsia="en-US"/>
        </w:rPr>
      </w:pPr>
    </w:p>
    <w:p w:rsidR="00285BAC" w:rsidRPr="00BF114B" w:rsidRDefault="00285BAC" w:rsidP="0034740D">
      <w:pPr>
        <w:shd w:val="clear" w:color="auto" w:fill="FFFFFF"/>
        <w:spacing w:after="120" w:line="30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5BAC" w:rsidRPr="00BF114B" w:rsidRDefault="00285BAC" w:rsidP="0034740D">
      <w:pPr>
        <w:pStyle w:val="Style2"/>
        <w:widowControl/>
        <w:tabs>
          <w:tab w:val="left" w:pos="1022"/>
        </w:tabs>
        <w:spacing w:after="120" w:line="300" w:lineRule="auto"/>
        <w:ind w:left="-284" w:firstLine="709"/>
      </w:pPr>
    </w:p>
    <w:p w:rsidR="00285BAC" w:rsidRPr="00BF114B" w:rsidRDefault="00285BAC" w:rsidP="0034740D">
      <w:pPr>
        <w:shd w:val="clear" w:color="auto" w:fill="FFFFFF"/>
        <w:spacing w:after="120" w:line="30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5BAC" w:rsidRDefault="00285BAC" w:rsidP="00285BAC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F1E7E" w:rsidRDefault="000F1E7E" w:rsidP="00285BAC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F1E7E" w:rsidRDefault="000F1E7E" w:rsidP="00285BAC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F1E7E" w:rsidRDefault="000F1E7E" w:rsidP="00285BAC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F1E7E" w:rsidRDefault="000F1E7E" w:rsidP="00285BAC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F1E7E" w:rsidRPr="00BF114B" w:rsidRDefault="000F1E7E" w:rsidP="00285BAC">
      <w:pPr>
        <w:ind w:firstLine="708"/>
        <w:rPr>
          <w:rFonts w:ascii="Times New Roman" w:hAnsi="Times New Roman" w:cs="Times New Roman"/>
          <w:b/>
          <w:sz w:val="24"/>
          <w:szCs w:val="24"/>
        </w:rPr>
        <w:sectPr w:rsidR="000F1E7E" w:rsidRPr="00BF114B" w:rsidSect="009440C4">
          <w:pgSz w:w="11906" w:h="16838"/>
          <w:pgMar w:top="1134" w:right="850" w:bottom="1134" w:left="1701" w:header="708" w:footer="708" w:gutter="0"/>
          <w:pgNumType w:start="6"/>
          <w:cols w:space="708"/>
          <w:titlePg/>
          <w:docGrid w:linePitch="360"/>
        </w:sectPr>
      </w:pPr>
    </w:p>
    <w:p w:rsidR="00C172E0" w:rsidRPr="00B82DE3" w:rsidRDefault="00145C64" w:rsidP="00B82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0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B82DE3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lastRenderedPageBreak/>
        <w:t>Учебно-методические материалы, включающие лекции и практические задания.</w:t>
      </w:r>
    </w:p>
    <w:p w:rsidR="000F1E7E" w:rsidRPr="00B5746B" w:rsidRDefault="00D12DFB" w:rsidP="000F1E7E">
      <w:pPr>
        <w:pStyle w:val="ad"/>
        <w:shd w:val="clear" w:color="auto" w:fill="FFFFFF"/>
        <w:tabs>
          <w:tab w:val="left" w:pos="1764"/>
        </w:tabs>
        <w:spacing w:line="300" w:lineRule="auto"/>
        <w:ind w:left="-284" w:firstLine="709"/>
      </w:pPr>
      <w:r>
        <w:rPr>
          <w:b/>
        </w:rPr>
        <w:t xml:space="preserve">                                    </w:t>
      </w:r>
      <w:r w:rsidR="00285BAC" w:rsidRPr="00B5746B">
        <w:rPr>
          <w:rStyle w:val="FontStyle19"/>
          <w:sz w:val="24"/>
          <w:szCs w:val="24"/>
        </w:rPr>
        <w:t xml:space="preserve">  </w:t>
      </w:r>
    </w:p>
    <w:p w:rsidR="00F738D4" w:rsidRPr="00B82DE3" w:rsidRDefault="00F738D4" w:rsidP="00B82DE3">
      <w:pPr>
        <w:tabs>
          <w:tab w:val="left" w:pos="0"/>
        </w:tabs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5BAC" w:rsidRPr="00B5746B" w:rsidRDefault="00285BAC" w:rsidP="000F1E7E">
      <w:pPr>
        <w:tabs>
          <w:tab w:val="left" w:pos="0"/>
        </w:tabs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Северная Америка: США и Канада</w:t>
      </w:r>
    </w:p>
    <w:p w:rsidR="00285BAC" w:rsidRPr="00B5746B" w:rsidRDefault="00285BAC" w:rsidP="00285BAC">
      <w:pPr>
        <w:tabs>
          <w:tab w:val="left" w:pos="0"/>
        </w:tabs>
        <w:spacing w:after="0" w:line="300" w:lineRule="auto"/>
        <w:ind w:lef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США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6E11">
        <w:rPr>
          <w:rFonts w:ascii="Times New Roman" w:hAnsi="Times New Roman" w:cs="Times New Roman"/>
          <w:b/>
          <w:sz w:val="24"/>
          <w:szCs w:val="24"/>
        </w:rPr>
        <w:t>Экон</w:t>
      </w:r>
      <w:r>
        <w:rPr>
          <w:rFonts w:ascii="Times New Roman" w:hAnsi="Times New Roman" w:cs="Times New Roman"/>
          <w:b/>
          <w:sz w:val="24"/>
          <w:szCs w:val="24"/>
        </w:rPr>
        <w:t>омико-географическое положение - ЭГП</w:t>
      </w:r>
      <w:r w:rsidRPr="00156E11">
        <w:rPr>
          <w:rFonts w:ascii="Times New Roman" w:hAnsi="Times New Roman" w:cs="Times New Roman"/>
          <w:b/>
          <w:sz w:val="24"/>
          <w:szCs w:val="24"/>
        </w:rPr>
        <w:t xml:space="preserve"> США.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По размерам территории – 4 место в мире. Страна расположена между 2-мя океанами, в центре Североамериканского континента, сухопутные границы с Канадой и Мексикой. ЭГП очень выгодное.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6E11">
        <w:rPr>
          <w:rFonts w:ascii="Times New Roman" w:hAnsi="Times New Roman" w:cs="Times New Roman"/>
          <w:b/>
          <w:sz w:val="24"/>
          <w:szCs w:val="24"/>
        </w:rPr>
        <w:t>Государственная власть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5746B">
        <w:rPr>
          <w:rFonts w:ascii="Times New Roman" w:hAnsi="Times New Roman" w:cs="Times New Roman"/>
          <w:sz w:val="24"/>
          <w:szCs w:val="24"/>
        </w:rPr>
        <w:t xml:space="preserve">Глава государства президент. Законодательная власть – конгресс (Сенат </w:t>
      </w:r>
      <w:r>
        <w:rPr>
          <w:rFonts w:ascii="Times New Roman" w:hAnsi="Times New Roman" w:cs="Times New Roman"/>
          <w:sz w:val="24"/>
          <w:szCs w:val="24"/>
        </w:rPr>
        <w:t>и Палата представителей). Денежная</w:t>
      </w:r>
      <w:r w:rsidRPr="00B5746B">
        <w:rPr>
          <w:rFonts w:ascii="Times New Roman" w:hAnsi="Times New Roman" w:cs="Times New Roman"/>
          <w:sz w:val="24"/>
          <w:szCs w:val="24"/>
        </w:rPr>
        <w:t xml:space="preserve"> единица – доллар. США – федеративная республика, состоящая  из 50 штатов (48 – расположены компактно, 2 – отдельно – Аляска и Гавайские острова) и 1  Федеральный округ Колумбия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>территория столицы Вашингтон).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6E11">
        <w:rPr>
          <w:rFonts w:ascii="Times New Roman" w:hAnsi="Times New Roman" w:cs="Times New Roman"/>
          <w:b/>
          <w:sz w:val="24"/>
          <w:szCs w:val="24"/>
        </w:rPr>
        <w:t>Природные ресурсы.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В США  есть все природные ресурсы: в &gt; чем 30 штатах запасы угля, нефти, природного газа; в восточной (платформенной) части страны – топливные полезные ископаемые, в западной – рудные.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 xml:space="preserve"> Открыты месторождения нефти в Мексиканском заливе и на Аляске. Страна обладает большими земельными ресурсами – ½ территории обрабатываемые земли, луга и пастбища. Выращивает все культуры умеренного и субтропического климата, а на Гавайях и на юге Флориды – тропические культуры.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56E11">
        <w:rPr>
          <w:rFonts w:ascii="Times New Roman" w:hAnsi="Times New Roman" w:cs="Times New Roman"/>
          <w:b/>
          <w:sz w:val="24"/>
          <w:szCs w:val="24"/>
        </w:rPr>
        <w:t>Население.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 Более </w:t>
      </w:r>
      <w:r w:rsidRPr="00B5746B">
        <w:rPr>
          <w:rFonts w:ascii="Times New Roman" w:hAnsi="Times New Roman" w:cs="Times New Roman"/>
          <w:sz w:val="24"/>
          <w:szCs w:val="24"/>
        </w:rPr>
        <w:t>300 млн. человек – 3 место в мире.3 главные этнические группы:1.американцы – потомки переселенцев разных национальностей, для которых родной язык английский;2. переходные эмигрантские группы, включающие людей недавно переселившихся в США;3.жители – аборигены (индейцы, эскимосы, гавайцы) – всего 1%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56E11">
        <w:rPr>
          <w:rFonts w:ascii="Times New Roman" w:hAnsi="Times New Roman" w:cs="Times New Roman"/>
          <w:b/>
          <w:sz w:val="24"/>
          <w:szCs w:val="24"/>
        </w:rPr>
        <w:t xml:space="preserve">Хозяйство. </w:t>
      </w:r>
      <w:r w:rsidRPr="00B5746B">
        <w:rPr>
          <w:rFonts w:ascii="Times New Roman" w:hAnsi="Times New Roman" w:cs="Times New Roman"/>
          <w:sz w:val="24"/>
          <w:szCs w:val="24"/>
        </w:rPr>
        <w:t xml:space="preserve">США занимает 1 место:  </w:t>
      </w:r>
    </w:p>
    <w:p w:rsidR="00285BAC" w:rsidRPr="00B5746B" w:rsidRDefault="00285BAC" w:rsidP="00226B6A">
      <w:pPr>
        <w:pStyle w:val="ad"/>
        <w:numPr>
          <w:ilvl w:val="0"/>
          <w:numId w:val="5"/>
        </w:numPr>
        <w:suppressAutoHyphens w:val="0"/>
        <w:spacing w:line="300" w:lineRule="auto"/>
        <w:ind w:left="-284" w:firstLine="709"/>
        <w:jc w:val="both"/>
      </w:pPr>
      <w:r w:rsidRPr="00B5746B">
        <w:t xml:space="preserve">по масштабам ВВП </w:t>
      </w:r>
      <w:proofErr w:type="gramStart"/>
      <w:r w:rsidRPr="00B5746B">
        <w:t xml:space="preserve">( </w:t>
      </w:r>
      <w:proofErr w:type="gramEnd"/>
      <w:r w:rsidRPr="00B5746B">
        <w:t xml:space="preserve">30% от мирового показателя), </w:t>
      </w:r>
    </w:p>
    <w:p w:rsidR="00285BAC" w:rsidRPr="00B5746B" w:rsidRDefault="00285BAC" w:rsidP="00226B6A">
      <w:pPr>
        <w:pStyle w:val="ad"/>
        <w:numPr>
          <w:ilvl w:val="0"/>
          <w:numId w:val="5"/>
        </w:numPr>
        <w:suppressAutoHyphens w:val="0"/>
        <w:spacing w:line="300" w:lineRule="auto"/>
        <w:ind w:left="-284" w:firstLine="709"/>
        <w:jc w:val="both"/>
      </w:pPr>
      <w:r w:rsidRPr="00B5746B">
        <w:t>по объему пром. производства (30% от мирового),</w:t>
      </w:r>
    </w:p>
    <w:p w:rsidR="00285BAC" w:rsidRPr="00B5746B" w:rsidRDefault="00285BAC" w:rsidP="00226B6A">
      <w:pPr>
        <w:pStyle w:val="ad"/>
        <w:numPr>
          <w:ilvl w:val="0"/>
          <w:numId w:val="5"/>
        </w:numPr>
        <w:suppressAutoHyphens w:val="0"/>
        <w:spacing w:line="300" w:lineRule="auto"/>
        <w:ind w:left="-284" w:firstLine="709"/>
        <w:jc w:val="both"/>
      </w:pPr>
      <w:r w:rsidRPr="00B5746B">
        <w:t>по уровню НТР и НИОКР,</w:t>
      </w:r>
    </w:p>
    <w:p w:rsidR="00285BAC" w:rsidRPr="00B5746B" w:rsidRDefault="00285BAC" w:rsidP="00226B6A">
      <w:pPr>
        <w:pStyle w:val="ad"/>
        <w:numPr>
          <w:ilvl w:val="0"/>
          <w:numId w:val="5"/>
        </w:numPr>
        <w:suppressAutoHyphens w:val="0"/>
        <w:spacing w:line="300" w:lineRule="auto"/>
        <w:ind w:left="-284" w:firstLine="709"/>
        <w:jc w:val="both"/>
      </w:pPr>
      <w:r w:rsidRPr="00B5746B">
        <w:t>по ТНК и зарубежным инвестициям – «вторая экономика США»</w:t>
      </w:r>
    </w:p>
    <w:p w:rsidR="00285BAC" w:rsidRPr="00B5746B" w:rsidRDefault="00285BAC" w:rsidP="00226B6A">
      <w:pPr>
        <w:pStyle w:val="ad"/>
        <w:numPr>
          <w:ilvl w:val="0"/>
          <w:numId w:val="5"/>
        </w:numPr>
        <w:suppressAutoHyphens w:val="0"/>
        <w:spacing w:line="300" w:lineRule="auto"/>
        <w:ind w:left="-284" w:firstLine="709"/>
        <w:jc w:val="both"/>
      </w:pPr>
      <w:r w:rsidRPr="00B5746B">
        <w:t>по размерам с/х производства</w:t>
      </w:r>
    </w:p>
    <w:p w:rsidR="00285BAC" w:rsidRPr="00B5746B" w:rsidRDefault="00285BAC" w:rsidP="00226B6A">
      <w:pPr>
        <w:pStyle w:val="ad"/>
        <w:numPr>
          <w:ilvl w:val="0"/>
          <w:numId w:val="5"/>
        </w:numPr>
        <w:suppressAutoHyphens w:val="0"/>
        <w:spacing w:line="300" w:lineRule="auto"/>
        <w:ind w:left="-284" w:firstLine="709"/>
        <w:jc w:val="both"/>
      </w:pPr>
      <w:r w:rsidRPr="00B5746B">
        <w:t>в промышленности представлены все отрасли и подотрасли и виды производства.</w:t>
      </w:r>
    </w:p>
    <w:p w:rsidR="00285BAC" w:rsidRPr="00B5746B" w:rsidRDefault="00285BAC" w:rsidP="00226B6A">
      <w:pPr>
        <w:pStyle w:val="ad"/>
        <w:numPr>
          <w:ilvl w:val="0"/>
          <w:numId w:val="5"/>
        </w:numPr>
        <w:suppressAutoHyphens w:val="0"/>
        <w:spacing w:line="300" w:lineRule="auto"/>
        <w:ind w:left="-284" w:firstLine="709"/>
        <w:jc w:val="both"/>
      </w:pPr>
      <w:r w:rsidRPr="00B5746B">
        <w:t>По занятости в нематериальной сфере (&gt;70%)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Специализации страны нет, основной тип с/х предприятия – ферма, многоотраслевое с/х обеспечивает и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страну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 xml:space="preserve"> и значительная часть продукции идет на экспорт.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6E11">
        <w:rPr>
          <w:rFonts w:ascii="Times New Roman" w:hAnsi="Times New Roman" w:cs="Times New Roman"/>
          <w:b/>
          <w:sz w:val="24"/>
          <w:szCs w:val="24"/>
        </w:rPr>
        <w:t>Транспорт.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США занимает 1 место</w:t>
      </w:r>
      <w:r>
        <w:rPr>
          <w:rFonts w:ascii="Times New Roman" w:hAnsi="Times New Roman" w:cs="Times New Roman"/>
          <w:sz w:val="24"/>
          <w:szCs w:val="24"/>
        </w:rPr>
        <w:t xml:space="preserve"> в мире по развитию транспорта</w:t>
      </w:r>
      <w:r w:rsidRPr="00B5746B">
        <w:rPr>
          <w:rFonts w:ascii="Times New Roman" w:hAnsi="Times New Roman" w:cs="Times New Roman"/>
          <w:sz w:val="24"/>
          <w:szCs w:val="24"/>
        </w:rPr>
        <w:t xml:space="preserve"> – развиты все виды транспорта. Лидирует по пассажироперевозкам  -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автомобильный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>, по грузоперевозкам – морской.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6E11">
        <w:rPr>
          <w:rFonts w:ascii="Times New Roman" w:hAnsi="Times New Roman" w:cs="Times New Roman"/>
          <w:b/>
          <w:sz w:val="24"/>
          <w:szCs w:val="24"/>
        </w:rPr>
        <w:t xml:space="preserve">Регионы США. </w:t>
      </w:r>
      <w:r w:rsidRPr="00B5746B">
        <w:rPr>
          <w:rFonts w:ascii="Times New Roman" w:hAnsi="Times New Roman" w:cs="Times New Roman"/>
          <w:sz w:val="24"/>
          <w:szCs w:val="24"/>
        </w:rPr>
        <w:t>Северо-Восток – финансовый, промышленный, транспортный, торговый и культурный центр страны. Средний Запад – промышленный район, развитие сельского хозяйства. Юг – добыча нефти и газа, развитие сельского хозяйства.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 xml:space="preserve">Запад – развитие </w:t>
      </w:r>
      <w:r w:rsidRPr="00B5746B">
        <w:rPr>
          <w:rFonts w:ascii="Times New Roman" w:hAnsi="Times New Roman" w:cs="Times New Roman"/>
          <w:sz w:val="24"/>
          <w:szCs w:val="24"/>
        </w:rPr>
        <w:lastRenderedPageBreak/>
        <w:t>наукоемких и военных отраслей.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Аляска – добыча нефти.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Гавайи – туризм, важный узел морских и воздушных путей.</w:t>
      </w:r>
    </w:p>
    <w:p w:rsidR="00285BAC" w:rsidRPr="00B5746B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Канада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ЭГП. Природные Ресурсы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5746B">
        <w:rPr>
          <w:rFonts w:ascii="Times New Roman" w:hAnsi="Times New Roman" w:cs="Times New Roman"/>
          <w:sz w:val="24"/>
          <w:szCs w:val="24"/>
        </w:rPr>
        <w:t>Канада занимает  северную часть Североамериканского континента и примыкающие к ней острова. По размерам территории – это второе государство в мире.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Канада своей природой, обширностью северных территорий напоминает Россию. Разнообразен рельеф: в основном равнины, но на западе – горная система Кордильер.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Страна богата природными ресурсами: минеральными – металлические руды, уран, нефть, природный газ; водные – множество рек и озер; лес – по запасам древесины на душу населения занимает 1 место в мире; лучшие почвы – распространены на юге Внутренних равнин.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Столица Канады - Оттава 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637BF">
        <w:rPr>
          <w:rFonts w:ascii="Times New Roman" w:hAnsi="Times New Roman" w:cs="Times New Roman"/>
          <w:b/>
          <w:sz w:val="24"/>
          <w:szCs w:val="24"/>
        </w:rPr>
        <w:t>Государственная власть.</w:t>
      </w:r>
      <w:r w:rsidRPr="00C637BF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 xml:space="preserve">Форма правления – парламентская монархия  в составе Содружества, возглавляемого Великобританией. 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Глава государства – королева Великобритании, представленная генерал-губернатором. Законодательная власть парламент. 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Исполнительная власть – правительства во главе с премьер-министром. 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Административное деление. -</w:t>
      </w:r>
      <w:r w:rsidRPr="00B5746B">
        <w:rPr>
          <w:rFonts w:ascii="Times New Roman" w:hAnsi="Times New Roman" w:cs="Times New Roman"/>
          <w:sz w:val="24"/>
          <w:szCs w:val="24"/>
        </w:rPr>
        <w:t>10 провинций и 3 территории.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46B">
        <w:rPr>
          <w:rFonts w:ascii="Times New Roman" w:hAnsi="Times New Roman" w:cs="Times New Roman"/>
          <w:i/>
          <w:sz w:val="24"/>
          <w:szCs w:val="24"/>
        </w:rPr>
        <w:t>Денежная единица -</w:t>
      </w:r>
      <w:r w:rsidRPr="00B5746B">
        <w:rPr>
          <w:rFonts w:ascii="Times New Roman" w:hAnsi="Times New Roman" w:cs="Times New Roman"/>
          <w:sz w:val="24"/>
          <w:szCs w:val="24"/>
        </w:rPr>
        <w:t xml:space="preserve"> канадский доллар.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46B">
        <w:rPr>
          <w:rFonts w:ascii="Times New Roman" w:hAnsi="Times New Roman" w:cs="Times New Roman"/>
          <w:i/>
          <w:sz w:val="24"/>
          <w:szCs w:val="24"/>
        </w:rPr>
        <w:t xml:space="preserve">Официальные языки – </w:t>
      </w:r>
      <w:r w:rsidRPr="00B5746B">
        <w:rPr>
          <w:rFonts w:ascii="Times New Roman" w:hAnsi="Times New Roman" w:cs="Times New Roman"/>
          <w:sz w:val="24"/>
          <w:szCs w:val="24"/>
        </w:rPr>
        <w:t xml:space="preserve">английский и французский. 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746B">
        <w:rPr>
          <w:rFonts w:ascii="Times New Roman" w:hAnsi="Times New Roman" w:cs="Times New Roman"/>
          <w:i/>
          <w:sz w:val="24"/>
          <w:szCs w:val="24"/>
        </w:rPr>
        <w:t xml:space="preserve"> Религия – </w:t>
      </w:r>
      <w:r w:rsidRPr="00B5746B">
        <w:rPr>
          <w:rFonts w:ascii="Times New Roman" w:hAnsi="Times New Roman" w:cs="Times New Roman"/>
          <w:sz w:val="24"/>
          <w:szCs w:val="24"/>
        </w:rPr>
        <w:t xml:space="preserve">католики и протестанты.              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7BF">
        <w:rPr>
          <w:rFonts w:ascii="Times New Roman" w:hAnsi="Times New Roman" w:cs="Times New Roman"/>
          <w:b/>
          <w:sz w:val="24"/>
          <w:szCs w:val="24"/>
        </w:rPr>
        <w:t>Население.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Более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 xml:space="preserve">30  млн. жителей. Британского происхождения – англо-канадцы – 28%, французского – франко-канадцы – 23%, другие выходцы из Европы – немцы, украинцы, итальянцы 15%, смешанного происхождения – 31%, индейцы -3%, эскимосы малочисленны. 76%населения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>ородское, крупнейшие города Торонто и Монреаль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7BF">
        <w:rPr>
          <w:rFonts w:ascii="Times New Roman" w:hAnsi="Times New Roman" w:cs="Times New Roman"/>
          <w:b/>
          <w:sz w:val="24"/>
          <w:szCs w:val="24"/>
        </w:rPr>
        <w:t>Хозяйство.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 xml:space="preserve">Высокоразвитое государство обладает обилием природных ресурсов при небольшом населении, поощряет иммиграцию,  привлекает иностранный капитал (особенно американский). Лидирует в промышленности  добыча сырья и первичная его переработка. Обрабатывающая промышленность – машиностроение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>автомобили, локомотивы, тракторы, компьютеры и др.), металлургия, деревообрабатывающая, целлюлозно-бумажная и др.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7BF">
        <w:rPr>
          <w:rFonts w:ascii="Times New Roman" w:hAnsi="Times New Roman" w:cs="Times New Roman"/>
          <w:b/>
          <w:sz w:val="24"/>
          <w:szCs w:val="24"/>
        </w:rPr>
        <w:t>Сельское хозяйство.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Высокотоварное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>, многоотраслевое, хорошо оснащенное с широким применением наемного труда. На долю животноводства приходится 60%, на долю земледелия и садоводства -40%. В растениеводстве ведущая отрасль - выращивание пшеницы(20% мирового экспорта).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1AC7">
        <w:rPr>
          <w:rFonts w:ascii="Times New Roman" w:hAnsi="Times New Roman" w:cs="Times New Roman"/>
          <w:b/>
          <w:sz w:val="24"/>
          <w:szCs w:val="24"/>
        </w:rPr>
        <w:t>Транспорт</w:t>
      </w:r>
      <w:r w:rsidRPr="00B5746B">
        <w:rPr>
          <w:rFonts w:ascii="Times New Roman" w:hAnsi="Times New Roman" w:cs="Times New Roman"/>
          <w:sz w:val="24"/>
          <w:szCs w:val="24"/>
        </w:rPr>
        <w:t xml:space="preserve"> – все виды получили развитие, но специфика страны - в большом развитии трубопроводного и водного видов.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</w:t>
      </w:r>
    </w:p>
    <w:p w:rsidR="00285BAC" w:rsidRPr="004F1AC7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AC7">
        <w:rPr>
          <w:rFonts w:ascii="Times New Roman" w:hAnsi="Times New Roman" w:cs="Times New Roman"/>
          <w:b/>
          <w:sz w:val="24"/>
          <w:szCs w:val="24"/>
        </w:rPr>
        <w:t xml:space="preserve">Внутренние различия:                                                                                                     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1) высокоразвитые районы давнего освоения на юге страны –  особенно провинции Онтарио и Квебек; 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2) развитие районов нового освоения  на севере и дальнем западе; 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B01B4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Pr="00B5746B">
        <w:rPr>
          <w:rFonts w:ascii="Times New Roman" w:hAnsi="Times New Roman" w:cs="Times New Roman"/>
          <w:sz w:val="24"/>
          <w:szCs w:val="24"/>
        </w:rPr>
        <w:t>3) малоосвоенные территории, прежде всего, это на северо-западе Арктики.</w:t>
      </w:r>
    </w:p>
    <w:p w:rsidR="00285BAC" w:rsidRPr="00B5746B" w:rsidRDefault="00285BAC" w:rsidP="00285BAC">
      <w:pPr>
        <w:jc w:val="center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492115"/>
            <wp:effectExtent l="19050" t="0" r="0" b="0"/>
            <wp:docPr id="4" name="Рисунок 4" descr="http://freeppt4u.com/u/storage/ppt_20005/ac1b-140470206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ppt4u.com/u/storage/ppt_20005/ac1b-1404702062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58" cy="549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AC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Карта Северной Америки</w:t>
      </w:r>
    </w:p>
    <w:p w:rsidR="00285BAC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 xml:space="preserve">Задание (устно). </w:t>
      </w:r>
      <w:r w:rsidRPr="00B5746B">
        <w:rPr>
          <w:rFonts w:ascii="Times New Roman" w:hAnsi="Times New Roman" w:cs="Times New Roman"/>
          <w:sz w:val="24"/>
          <w:szCs w:val="24"/>
        </w:rPr>
        <w:t>Дать сравнительную характеристику странам США и Канада.</w:t>
      </w:r>
    </w:p>
    <w:p w:rsidR="00285BAC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Pr="00C637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сравнительная характеристика</w:t>
      </w:r>
      <w:r w:rsidRPr="00B5746B">
        <w:rPr>
          <w:rFonts w:ascii="Times New Roman" w:hAnsi="Times New Roman" w:cs="Times New Roman"/>
          <w:sz w:val="24"/>
          <w:szCs w:val="24"/>
        </w:rPr>
        <w:t xml:space="preserve"> стран</w:t>
      </w:r>
      <w:r w:rsidRPr="004F1AC7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США и Канада</w:t>
      </w:r>
    </w:p>
    <w:tbl>
      <w:tblPr>
        <w:tblStyle w:val="a5"/>
        <w:tblW w:w="0" w:type="auto"/>
        <w:tblInd w:w="-284" w:type="dxa"/>
        <w:tblLook w:val="04A0" w:firstRow="1" w:lastRow="0" w:firstColumn="1" w:lastColumn="0" w:noHBand="0" w:noVBand="1"/>
      </w:tblPr>
      <w:tblGrid>
        <w:gridCol w:w="445"/>
        <w:gridCol w:w="1267"/>
        <w:gridCol w:w="7912"/>
      </w:tblGrid>
      <w:tr w:rsidR="00285BAC" w:rsidTr="00285BAC">
        <w:tc>
          <w:tcPr>
            <w:tcW w:w="445" w:type="dxa"/>
          </w:tcPr>
          <w:p w:rsidR="00285BAC" w:rsidRDefault="00285BAC" w:rsidP="00285BAC">
            <w:pPr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67" w:type="dxa"/>
          </w:tcPr>
          <w:p w:rsidR="00285BAC" w:rsidRDefault="00285BAC" w:rsidP="00285BAC">
            <w:pPr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страна</w:t>
            </w:r>
          </w:p>
        </w:tc>
        <w:tc>
          <w:tcPr>
            <w:tcW w:w="7912" w:type="dxa"/>
          </w:tcPr>
          <w:p w:rsidR="00285BAC" w:rsidRDefault="00285BAC" w:rsidP="00285BAC">
            <w:pPr>
              <w:spacing w:line="300" w:lineRule="auto"/>
              <w:ind w:left="-284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сравнительная характеристика</w:t>
            </w:r>
            <w:r w:rsidRPr="00B5746B">
              <w:rPr>
                <w:rFonts w:ascii="Times New Roman" w:hAnsi="Times New Roman"/>
                <w:sz w:val="24"/>
                <w:szCs w:val="24"/>
              </w:rPr>
              <w:t xml:space="preserve"> стран</w:t>
            </w:r>
          </w:p>
        </w:tc>
      </w:tr>
      <w:tr w:rsidR="00285BAC" w:rsidTr="00285BAC">
        <w:tc>
          <w:tcPr>
            <w:tcW w:w="445" w:type="dxa"/>
          </w:tcPr>
          <w:p w:rsidR="00285BAC" w:rsidRDefault="00285BAC" w:rsidP="00285BAC">
            <w:pPr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7" w:type="dxa"/>
          </w:tcPr>
          <w:p w:rsidR="00285BAC" w:rsidRDefault="00285BAC" w:rsidP="00285BAC">
            <w:pPr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США</w:t>
            </w:r>
          </w:p>
        </w:tc>
        <w:tc>
          <w:tcPr>
            <w:tcW w:w="7912" w:type="dxa"/>
          </w:tcPr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Выгодное ЭГП (более южное географическое месторасположение)</w:t>
            </w:r>
          </w:p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Экономически развитое государство</w:t>
            </w:r>
          </w:p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США богаты разнообразными полезными ископаемыми</w:t>
            </w:r>
          </w:p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Лидирует обрабатывающая  промышленность</w:t>
            </w:r>
          </w:p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США  экспортируют в первую очередь  готовую продукцию, затем сырье</w:t>
            </w:r>
          </w:p>
        </w:tc>
      </w:tr>
      <w:tr w:rsidR="00285BAC" w:rsidTr="00285BAC">
        <w:tc>
          <w:tcPr>
            <w:tcW w:w="445" w:type="dxa"/>
          </w:tcPr>
          <w:p w:rsidR="00285BAC" w:rsidRDefault="00285BAC" w:rsidP="00285BAC">
            <w:pPr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</w:tcPr>
          <w:p w:rsidR="00285BAC" w:rsidRDefault="00285BAC" w:rsidP="00285BAC">
            <w:pPr>
              <w:spacing w:line="30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Канада</w:t>
            </w:r>
          </w:p>
        </w:tc>
        <w:tc>
          <w:tcPr>
            <w:tcW w:w="7912" w:type="dxa"/>
          </w:tcPr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Менее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выгодное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ЭГП (северная территория)</w:t>
            </w:r>
          </w:p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Экономически развитое государство</w:t>
            </w:r>
          </w:p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Богата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разнообразными полезными ископаемыми</w:t>
            </w:r>
          </w:p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Лидирует добывающая промышленность</w:t>
            </w:r>
          </w:p>
          <w:p w:rsidR="00285BAC" w:rsidRDefault="00285BAC" w:rsidP="00285BAC">
            <w:pPr>
              <w:spacing w:line="30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Экспортирует в первую очередь  - сырье: затем готовую продукцию</w:t>
            </w:r>
          </w:p>
        </w:tc>
      </w:tr>
    </w:tbl>
    <w:p w:rsidR="00285BAC" w:rsidRPr="00B5746B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85BAC" w:rsidRPr="00B5746B" w:rsidRDefault="00285BAC" w:rsidP="00966A7A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lastRenderedPageBreak/>
        <w:t>Тема 1.6 Страны  Европы</w:t>
      </w:r>
    </w:p>
    <w:p w:rsidR="00285BAC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Страны Западной Европы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546">
        <w:rPr>
          <w:rFonts w:ascii="Times New Roman" w:hAnsi="Times New Roman" w:cs="Times New Roman"/>
          <w:b/>
          <w:sz w:val="24"/>
          <w:szCs w:val="24"/>
        </w:rPr>
        <w:t>ЭГП, природные ресурсы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746B">
        <w:rPr>
          <w:rFonts w:ascii="Times New Roman" w:hAnsi="Times New Roman" w:cs="Times New Roman"/>
          <w:sz w:val="24"/>
          <w:szCs w:val="24"/>
        </w:rPr>
        <w:t xml:space="preserve">Много веков этот регион находился в центре мирового развития и сейчас он является бурно развивающимся. С 1995 г. это единое экономическое пространство – ЕС (Европейский Союз). 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Проходят главные  пути международной торговли из Средиземного и Балтийского  внутренних морей  в Атлантический океан.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Вместе взятые страны региона обладают благоприятными природным</w:t>
      </w:r>
      <w:r>
        <w:rPr>
          <w:rFonts w:ascii="Times New Roman" w:hAnsi="Times New Roman" w:cs="Times New Roman"/>
          <w:sz w:val="24"/>
          <w:szCs w:val="24"/>
        </w:rPr>
        <w:t xml:space="preserve">и условиями: умеренным и теплы </w:t>
      </w:r>
      <w:r w:rsidRPr="00B5746B">
        <w:rPr>
          <w:rFonts w:ascii="Times New Roman" w:hAnsi="Times New Roman" w:cs="Times New Roman"/>
          <w:sz w:val="24"/>
          <w:szCs w:val="24"/>
        </w:rPr>
        <w:t>климатом, плодородными почвами водными ресурсами, полезными ископаемыми.</w:t>
      </w:r>
      <w:proofErr w:type="gramEnd"/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643546">
        <w:rPr>
          <w:rFonts w:ascii="Times New Roman" w:hAnsi="Times New Roman" w:cs="Times New Roman"/>
          <w:b/>
          <w:sz w:val="24"/>
          <w:szCs w:val="24"/>
        </w:rPr>
        <w:t>Население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5746B">
        <w:rPr>
          <w:rFonts w:ascii="Times New Roman" w:hAnsi="Times New Roman" w:cs="Times New Roman"/>
          <w:sz w:val="24"/>
          <w:szCs w:val="24"/>
        </w:rPr>
        <w:t>Более 400 млн. человек, большинство местных народов принадлежит к индоевропейской семье. Характерна тенденция «постарения» - снижение естественного прироста населения и увеличение продолжительности жизни. З.Европа наиболее урбанизированный регион мира – в странах 75-80% городского населения.</w:t>
      </w:r>
    </w:p>
    <w:p w:rsidR="00285BAC" w:rsidRPr="00643546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546">
        <w:rPr>
          <w:rFonts w:ascii="Times New Roman" w:hAnsi="Times New Roman" w:cs="Times New Roman"/>
          <w:b/>
          <w:sz w:val="24"/>
          <w:szCs w:val="24"/>
        </w:rPr>
        <w:t>Хозяйство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5746B">
        <w:rPr>
          <w:rFonts w:ascii="Times New Roman" w:hAnsi="Times New Roman" w:cs="Times New Roman"/>
          <w:sz w:val="24"/>
          <w:szCs w:val="24"/>
        </w:rPr>
        <w:t>Многие страны имеют четкую специализацию в химической промышленности  (Германия – красители и пластмассы, Норвегия – лесохимия, Швейцария – фармацевтика и т.д.)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1208">
        <w:rPr>
          <w:rFonts w:ascii="Times New Roman" w:hAnsi="Times New Roman" w:cs="Times New Roman"/>
          <w:b/>
          <w:sz w:val="24"/>
          <w:szCs w:val="24"/>
        </w:rPr>
        <w:t>Сельское хозяйство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характеризуется высокой производительностью и товарностью;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B5746B">
        <w:rPr>
          <w:rFonts w:ascii="Times New Roman" w:hAnsi="Times New Roman" w:cs="Times New Roman"/>
          <w:sz w:val="24"/>
          <w:szCs w:val="24"/>
        </w:rPr>
        <w:t>основной тип предприятия – ферм</w:t>
      </w:r>
      <w:r>
        <w:rPr>
          <w:rFonts w:ascii="Times New Roman" w:hAnsi="Times New Roman" w:cs="Times New Roman"/>
          <w:sz w:val="24"/>
          <w:szCs w:val="24"/>
        </w:rPr>
        <w:t xml:space="preserve">а; </w:t>
      </w:r>
      <w:r w:rsidRPr="00B5746B">
        <w:rPr>
          <w:rFonts w:ascii="Times New Roman" w:hAnsi="Times New Roman" w:cs="Times New Roman"/>
          <w:sz w:val="24"/>
          <w:szCs w:val="24"/>
        </w:rPr>
        <w:t>доминирует животноводство;</w:t>
      </w:r>
      <w:r w:rsidRPr="00351208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самые высокие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</w:t>
      </w:r>
      <w:r w:rsidRPr="00B5746B">
        <w:rPr>
          <w:rFonts w:ascii="Times New Roman" w:hAnsi="Times New Roman" w:cs="Times New Roman"/>
          <w:sz w:val="24"/>
          <w:szCs w:val="24"/>
        </w:rPr>
        <w:t xml:space="preserve"> урожаи пшеницы в мире – 60-70 ц/га;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B5746B">
        <w:rPr>
          <w:rFonts w:ascii="Times New Roman" w:hAnsi="Times New Roman" w:cs="Times New Roman"/>
          <w:sz w:val="24"/>
          <w:szCs w:val="24"/>
        </w:rPr>
        <w:t>по сбору винограда и производству вин  лидирует в</w:t>
      </w:r>
      <w:r w:rsidRPr="003512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мире </w:t>
      </w:r>
      <w:r w:rsidRPr="00B5746B">
        <w:rPr>
          <w:rFonts w:ascii="Times New Roman" w:hAnsi="Times New Roman" w:cs="Times New Roman"/>
          <w:sz w:val="24"/>
          <w:szCs w:val="24"/>
        </w:rPr>
        <w:t>– Италия, по сбору маслин – Испания.</w:t>
      </w:r>
      <w:r w:rsidRPr="00351208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Главные  «страны – рыболовы»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- Норвегия, Дания, Исландия, Испания.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1208">
        <w:rPr>
          <w:rFonts w:ascii="Times New Roman" w:hAnsi="Times New Roman" w:cs="Times New Roman"/>
          <w:b/>
          <w:sz w:val="24"/>
          <w:szCs w:val="24"/>
        </w:rPr>
        <w:t>Транспорт: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развиты все виды;</w:t>
      </w:r>
      <w:r w:rsidRPr="00351208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лидирует автомобильный  (очень густая сеть дорог);</w:t>
      </w:r>
      <w:r w:rsidRPr="00351208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огромную роль в грузообороте</w:t>
      </w:r>
      <w:r w:rsidRPr="00351208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играет морской транспорт;</w:t>
      </w:r>
      <w:r w:rsidRPr="00351208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развиты тр</w:t>
      </w:r>
      <w:r>
        <w:rPr>
          <w:rFonts w:ascii="Times New Roman" w:hAnsi="Times New Roman" w:cs="Times New Roman"/>
          <w:sz w:val="24"/>
          <w:szCs w:val="24"/>
        </w:rPr>
        <w:t xml:space="preserve">убопроводный, воздушный, </w:t>
      </w:r>
      <w:r w:rsidRPr="00B5746B">
        <w:rPr>
          <w:rFonts w:ascii="Times New Roman" w:hAnsi="Times New Roman" w:cs="Times New Roman"/>
          <w:sz w:val="24"/>
          <w:szCs w:val="24"/>
        </w:rPr>
        <w:t>железнодорожный.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85BAC" w:rsidRPr="00351208" w:rsidRDefault="00285BAC" w:rsidP="00285BAC">
      <w:pPr>
        <w:pBdr>
          <w:bottom w:val="single" w:sz="4" w:space="2" w:color="auto"/>
          <w:bar w:val="single" w:sz="4" w:color="auto"/>
        </w:pBd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208">
        <w:rPr>
          <w:rFonts w:ascii="Times New Roman" w:hAnsi="Times New Roman" w:cs="Times New Roman"/>
          <w:b/>
          <w:sz w:val="24"/>
          <w:szCs w:val="24"/>
        </w:rPr>
        <w:t>Страны</w:t>
      </w:r>
      <w:r w:rsidRPr="009172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b/>
          <w:sz w:val="24"/>
          <w:szCs w:val="24"/>
        </w:rPr>
        <w:t>Западной Европы</w:t>
      </w:r>
      <w:r w:rsidRPr="00351208">
        <w:rPr>
          <w:rFonts w:ascii="Times New Roman" w:hAnsi="Times New Roman" w:cs="Times New Roman"/>
          <w:b/>
          <w:sz w:val="24"/>
          <w:szCs w:val="24"/>
        </w:rPr>
        <w:t xml:space="preserve"> и их столицы, государственное устройство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285BAC" w:rsidRPr="00B5746B" w:rsidSect="00285BAC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746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>Ведущие страны: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1. Германия – Берлин   (республика),</w:t>
      </w:r>
    </w:p>
    <w:p w:rsidR="00285BAC" w:rsidRPr="00B5746B" w:rsidRDefault="00285BAC" w:rsidP="00285BAC">
      <w:pPr>
        <w:pBdr>
          <w:bar w:val="single" w:sz="4" w:color="auto"/>
        </w:pBd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2.Великобритания – Лондон    (королевство),                 </w:t>
      </w:r>
    </w:p>
    <w:p w:rsidR="00285BAC" w:rsidRPr="00B5746B" w:rsidRDefault="00285BAC" w:rsidP="00285BAC">
      <w:pPr>
        <w:pBdr>
          <w:bar w:val="single" w:sz="4" w:color="auto"/>
        </w:pBd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 3.Франция – Париж  (республика),                                                                                 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4.Италия – Рим   (республика),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5746B">
        <w:rPr>
          <w:rFonts w:ascii="Times New Roman" w:hAnsi="Times New Roman" w:cs="Times New Roman"/>
          <w:b/>
          <w:i/>
          <w:sz w:val="24"/>
          <w:szCs w:val="24"/>
        </w:rPr>
        <w:t>(другие страны):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5.Испания – Мадрид   (королевство),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6.Ирландия – Дублин    (республика),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7.Нидерланды – Амстердам   (королевство),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B5746B">
        <w:rPr>
          <w:rFonts w:ascii="Times New Roman" w:hAnsi="Times New Roman" w:cs="Times New Roman"/>
          <w:sz w:val="24"/>
          <w:szCs w:val="24"/>
        </w:rPr>
        <w:t>Швейцария – Берн   (конфедерация),</w:t>
      </w:r>
    </w:p>
    <w:p w:rsidR="00285BAC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9.Австрия – Вена   (республика),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10 Дания – Копенгаген   (королевство),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11.Норвегия – Осло  (королевство),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12.Швеция – Стокгольм   (королевство),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13.Финляндия – Хельсинки   (республика),</w:t>
      </w: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14.Португалия – Лиссабон   (республика),</w:t>
      </w:r>
    </w:p>
    <w:p w:rsidR="00285BAC" w:rsidRPr="00B5746B" w:rsidRDefault="00285BAC" w:rsidP="009345A5">
      <w:pPr>
        <w:spacing w:after="0" w:line="300" w:lineRule="auto"/>
        <w:ind w:left="440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lastRenderedPageBreak/>
        <w:t>15.Греция – Афины   (республика),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9345A5" w:rsidRPr="00B5746B">
        <w:rPr>
          <w:rFonts w:ascii="Times New Roman" w:hAnsi="Times New Roman" w:cs="Times New Roman"/>
          <w:sz w:val="24"/>
          <w:szCs w:val="24"/>
        </w:rPr>
        <w:t>16.Исландия – Рейкьявик (республика)</w:t>
      </w:r>
    </w:p>
    <w:p w:rsidR="00285BAC" w:rsidRPr="00B5746B" w:rsidRDefault="00966A7A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5BAC" w:rsidRPr="00B5746B">
        <w:rPr>
          <w:rFonts w:ascii="Times New Roman" w:hAnsi="Times New Roman" w:cs="Times New Roman"/>
          <w:b/>
          <w:sz w:val="24"/>
          <w:szCs w:val="24"/>
        </w:rPr>
        <w:t>«Карликовые» страны</w:t>
      </w:r>
      <w:r w:rsidR="00285BAC" w:rsidRPr="009172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5BAC" w:rsidRPr="00B5746B">
        <w:rPr>
          <w:rFonts w:ascii="Times New Roman" w:hAnsi="Times New Roman" w:cs="Times New Roman"/>
          <w:b/>
          <w:sz w:val="24"/>
          <w:szCs w:val="24"/>
        </w:rPr>
        <w:t>Западной Европы: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17.Люксембург (герцегство) – Люксембург, 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18.Андорра (княжество) – Андорра - Ла-Велья,                      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19. Лихтенштейн (княжество)– Вадуц,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20.Сан-Марин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>республика) – Сан-Марино,</w:t>
      </w:r>
    </w:p>
    <w:p w:rsidR="00285BAC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21.Ватика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>Святой Престол, абсолютная теократическая монархия)</w:t>
      </w:r>
      <w:r w:rsidRPr="003512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 xml:space="preserve">22.Монако (княжество) – Монако.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85BAC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45A5" w:rsidRDefault="009345A5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9345A5" w:rsidSect="009345A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5BAC" w:rsidRPr="00F54B80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A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Страны </w:t>
      </w:r>
      <w:r>
        <w:rPr>
          <w:rFonts w:ascii="Times New Roman" w:hAnsi="Times New Roman" w:cs="Times New Roman"/>
          <w:b/>
          <w:sz w:val="24"/>
          <w:szCs w:val="24"/>
        </w:rPr>
        <w:t xml:space="preserve">Зарубежной </w:t>
      </w:r>
      <w:r w:rsidRPr="004F1AC7">
        <w:rPr>
          <w:rFonts w:ascii="Times New Roman" w:hAnsi="Times New Roman" w:cs="Times New Roman"/>
          <w:b/>
          <w:sz w:val="24"/>
          <w:szCs w:val="24"/>
        </w:rPr>
        <w:t>Восточной Европы</w:t>
      </w:r>
    </w:p>
    <w:p w:rsidR="009345A5" w:rsidRPr="00F54B80" w:rsidRDefault="009345A5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BAC" w:rsidRPr="004F1AC7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AC7">
        <w:rPr>
          <w:rFonts w:ascii="Times New Roman" w:hAnsi="Times New Roman" w:cs="Times New Roman"/>
          <w:b/>
          <w:sz w:val="24"/>
          <w:szCs w:val="24"/>
        </w:rPr>
        <w:t>ЭГП, природные ресурсы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Страны Восточной Европы представляют единый массив, связанный железнодорожными линиями, автомобильными дорогами, линиями электропередач. Восточная Европа выходит к Балтийскому, Черному и Адриатическому морям.  В целом природные ресурсы Восточно-Европейского региона хотя и уступают  по богатству ресурсам Западной Европы, но благоприятны для развития экономики данных государств.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4F1AC7">
        <w:rPr>
          <w:rFonts w:ascii="Times New Roman" w:hAnsi="Times New Roman" w:cs="Times New Roman"/>
          <w:b/>
          <w:sz w:val="24"/>
          <w:szCs w:val="24"/>
        </w:rPr>
        <w:t>Население</w:t>
      </w:r>
      <w:r w:rsidRPr="004F1AC7">
        <w:rPr>
          <w:rFonts w:ascii="Times New Roman" w:hAnsi="Times New Roman" w:cs="Times New Roman"/>
          <w:sz w:val="24"/>
          <w:szCs w:val="24"/>
        </w:rPr>
        <w:t>.</w:t>
      </w:r>
      <w:r w:rsidRPr="00B574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135 млн. чел. Наибольшее население в Польше -40 млн. чел., наименьшее в Эстонии – 1,5 млн. чел. Самый высокий прирост населения в Албании.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 xml:space="preserve"> Самая урбанизированная страна – Чехия.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1AC7">
        <w:rPr>
          <w:rFonts w:ascii="Times New Roman" w:hAnsi="Times New Roman" w:cs="Times New Roman"/>
          <w:b/>
          <w:sz w:val="24"/>
          <w:szCs w:val="24"/>
        </w:rPr>
        <w:t>Хозяйство.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Нет  социально-экономического единства, какое было до распада социалистической системы. Сейчас многие страны вошли в ЕС. Энергетика – дефицит нефти (импорт из России),есть атомные и ГЭС Металлургическая промышленность развита во странах, кроме стран Балтии, Машиностроение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 xml:space="preserve"> Чехии (станки, оборудование, ЭВМ, бытовые приборы); Польша (угольные комбайны, суда), Румыния (нефтяное оборудование); Венгрия, Болгария, Латвия (электротехника).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1AC7">
        <w:rPr>
          <w:rFonts w:ascii="Times New Roman" w:hAnsi="Times New Roman" w:cs="Times New Roman"/>
          <w:b/>
          <w:sz w:val="24"/>
          <w:szCs w:val="24"/>
        </w:rPr>
        <w:t>Сельское хозяйство.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Чехия, Словакия, Венгрия, Польша, Латвия, Литва, Эстония  доля животноводческой продукции превышает  долю земледельческой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>в остальных развивается опережающими темпами. Растениеводство зависит от агроклиматических условий: на севере – рожь и картофель, на юге – сады и виноградники и повсеместно культивируют пшеницу.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F1AC7">
        <w:rPr>
          <w:rFonts w:ascii="Times New Roman" w:hAnsi="Times New Roman" w:cs="Times New Roman"/>
          <w:b/>
          <w:sz w:val="24"/>
          <w:szCs w:val="24"/>
        </w:rPr>
        <w:t>Транспорт</w:t>
      </w:r>
      <w:r w:rsidRPr="004F1AC7">
        <w:rPr>
          <w:rFonts w:ascii="Times New Roman" w:hAnsi="Times New Roman" w:cs="Times New Roman"/>
          <w:sz w:val="24"/>
          <w:szCs w:val="24"/>
        </w:rPr>
        <w:t>. Основной</w:t>
      </w:r>
      <w:r w:rsidRPr="00B5746B">
        <w:rPr>
          <w:rFonts w:ascii="Times New Roman" w:hAnsi="Times New Roman" w:cs="Times New Roman"/>
          <w:sz w:val="24"/>
          <w:szCs w:val="24"/>
        </w:rPr>
        <w:t xml:space="preserve"> железнодорожный (лидер по грузоперевозкам),   интенсивно развивается автомобильный и морской.</w:t>
      </w:r>
    </w:p>
    <w:p w:rsidR="00285BAC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654FA4">
        <w:rPr>
          <w:rFonts w:ascii="Times New Roman" w:hAnsi="Times New Roman" w:cs="Times New Roman"/>
          <w:b/>
          <w:sz w:val="24"/>
          <w:szCs w:val="24"/>
        </w:rPr>
        <w:t>Рекреационное хозяйство</w:t>
      </w:r>
      <w:r w:rsidRPr="00654FA4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 xml:space="preserve">развито в Чехии, Польше, Латвии, Болгарии, Хорватии – курортные зоны и места отдыха иностранных туристов. </w:t>
      </w:r>
    </w:p>
    <w:p w:rsidR="00285BAC" w:rsidRPr="001D6667" w:rsidRDefault="00285BAC" w:rsidP="001D6667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BAC" w:rsidRPr="00654FA4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654FA4">
        <w:rPr>
          <w:rFonts w:ascii="Times New Roman" w:hAnsi="Times New Roman" w:cs="Times New Roman"/>
          <w:b/>
          <w:sz w:val="24"/>
          <w:szCs w:val="24"/>
        </w:rPr>
        <w:t>Внутренние различия</w:t>
      </w:r>
      <w:r>
        <w:rPr>
          <w:rFonts w:ascii="Times New Roman" w:hAnsi="Times New Roman" w:cs="Times New Roman"/>
          <w:b/>
          <w:sz w:val="24"/>
          <w:szCs w:val="24"/>
        </w:rPr>
        <w:t xml:space="preserve"> стран Зарубежной Восточной Европы и их столицы</w:t>
      </w:r>
      <w:r w:rsidRPr="00654FA4">
        <w:rPr>
          <w:rFonts w:ascii="Times New Roman" w:hAnsi="Times New Roman" w:cs="Times New Roman"/>
          <w:b/>
          <w:sz w:val="24"/>
          <w:szCs w:val="24"/>
        </w:rPr>
        <w:t>:</w:t>
      </w:r>
    </w:p>
    <w:p w:rsidR="00285BAC" w:rsidRPr="00B5746B" w:rsidRDefault="00285BAC" w:rsidP="00226B6A">
      <w:pPr>
        <w:pStyle w:val="ad"/>
        <w:numPr>
          <w:ilvl w:val="0"/>
          <w:numId w:val="6"/>
        </w:numPr>
        <w:suppressAutoHyphens w:val="0"/>
        <w:spacing w:line="300" w:lineRule="auto"/>
        <w:ind w:left="-284" w:firstLine="709"/>
        <w:jc w:val="both"/>
        <w:rPr>
          <w:i/>
        </w:rPr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345A5" w:rsidRPr="00F54B80" w:rsidRDefault="00285BAC" w:rsidP="00285BAC">
      <w:pPr>
        <w:spacing w:line="300" w:lineRule="auto"/>
        <w:rPr>
          <w:rFonts w:ascii="Times New Roman" w:hAnsi="Times New Roman" w:cs="Times New Roman"/>
          <w:sz w:val="24"/>
          <w:szCs w:val="24"/>
        </w:rPr>
        <w:sectPr w:rsidR="009345A5" w:rsidRPr="00F54B80" w:rsidSect="009345A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54FA4">
        <w:rPr>
          <w:rFonts w:ascii="Times New Roman" w:hAnsi="Times New Roman" w:cs="Times New Roman"/>
          <w:i/>
          <w:sz w:val="24"/>
          <w:szCs w:val="24"/>
        </w:rPr>
        <w:lastRenderedPageBreak/>
        <w:t>1.Северная группа стран</w:t>
      </w:r>
      <w:r w:rsidRPr="00654FA4">
        <w:rPr>
          <w:rFonts w:ascii="Times New Roman" w:hAnsi="Times New Roman" w:cs="Times New Roman"/>
          <w:sz w:val="24"/>
          <w:szCs w:val="24"/>
        </w:rPr>
        <w:t xml:space="preserve"> –      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Польша ( Варшава),</w:t>
      </w:r>
      <w:r w:rsidRPr="00654F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 Латвия (Рига)</w:t>
      </w:r>
      <w:proofErr w:type="gramStart"/>
      <w:r w:rsidRPr="00654F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54F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Литва  (Вильнюс),                      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 Эстония  (Таллин</w:t>
      </w:r>
    </w:p>
    <w:p w:rsidR="009345A5" w:rsidRPr="00F54B80" w:rsidRDefault="009345A5" w:rsidP="00285BAC">
      <w:pPr>
        <w:spacing w:line="300" w:lineRule="auto"/>
        <w:rPr>
          <w:rFonts w:ascii="Times New Roman" w:hAnsi="Times New Roman" w:cs="Times New Roman"/>
          <w:i/>
          <w:sz w:val="24"/>
          <w:szCs w:val="24"/>
        </w:rPr>
        <w:sectPr w:rsidR="009345A5" w:rsidRPr="00F54B80" w:rsidSect="00285BA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9345A5" w:rsidRPr="009345A5" w:rsidRDefault="00285BAC" w:rsidP="009345A5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654FA4">
        <w:rPr>
          <w:rFonts w:ascii="Times New Roman" w:hAnsi="Times New Roman" w:cs="Times New Roman"/>
          <w:i/>
          <w:sz w:val="24"/>
          <w:szCs w:val="24"/>
        </w:rPr>
        <w:lastRenderedPageBreak/>
        <w:t>2.Центральная группа стран</w:t>
      </w:r>
      <w:r w:rsidRPr="00654FA4">
        <w:rPr>
          <w:rFonts w:ascii="Times New Roman" w:hAnsi="Times New Roman" w:cs="Times New Roman"/>
          <w:sz w:val="24"/>
          <w:szCs w:val="24"/>
        </w:rPr>
        <w:t xml:space="preserve"> –                                                                                              Чехия (Прага) лидер,                                                                                                                          Словакия (Братислава),                                                                                                                       Венгрия </w:t>
      </w:r>
      <w:proofErr w:type="gramStart"/>
      <w:r w:rsidRPr="00654FA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54FA4">
        <w:rPr>
          <w:rFonts w:ascii="Times New Roman" w:hAnsi="Times New Roman" w:cs="Times New Roman"/>
          <w:sz w:val="24"/>
          <w:szCs w:val="24"/>
        </w:rPr>
        <w:t xml:space="preserve">Будапешт)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 Белоруссия (Минск),        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 Украина (Киев),                                                                                                                  Молдавия (Кишинев)</w:t>
      </w:r>
    </w:p>
    <w:p w:rsidR="00285BAC" w:rsidRDefault="00285BAC" w:rsidP="009345A5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654FA4">
        <w:rPr>
          <w:rFonts w:ascii="Times New Roman" w:hAnsi="Times New Roman" w:cs="Times New Roman"/>
          <w:i/>
          <w:sz w:val="24"/>
          <w:szCs w:val="24"/>
        </w:rPr>
        <w:t>3.Южная группа</w:t>
      </w:r>
      <w:r w:rsidRPr="00654FA4">
        <w:rPr>
          <w:rFonts w:ascii="Times New Roman" w:hAnsi="Times New Roman" w:cs="Times New Roman"/>
          <w:sz w:val="24"/>
          <w:szCs w:val="24"/>
        </w:rPr>
        <w:t xml:space="preserve"> –             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Румыния (Бухарест),                                                                                                                            Болгария (София),                     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Абания (Тирана),          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 Словения (Любляна)</w:t>
      </w:r>
      <w:proofErr w:type="gramStart"/>
      <w:r w:rsidRPr="00654F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54F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 Хорватия (Загреб),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 Босния и Герцеговина (Сараево),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654FA4">
        <w:rPr>
          <w:rFonts w:ascii="Times New Roman" w:hAnsi="Times New Roman" w:cs="Times New Roman"/>
          <w:sz w:val="24"/>
          <w:szCs w:val="24"/>
        </w:rPr>
        <w:t xml:space="preserve">акедония (Скопье),                                                                                                     </w:t>
      </w:r>
      <w:r w:rsidR="009345A5" w:rsidRPr="009345A5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654FA4">
        <w:rPr>
          <w:rFonts w:ascii="Times New Roman" w:hAnsi="Times New Roman" w:cs="Times New Roman"/>
          <w:sz w:val="24"/>
          <w:szCs w:val="24"/>
        </w:rPr>
        <w:t xml:space="preserve"> Сербия  (Белград)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45A5" w:rsidRDefault="009345A5" w:rsidP="00285BAC">
      <w:pPr>
        <w:spacing w:line="300" w:lineRule="auto"/>
        <w:ind w:left="-550"/>
        <w:rPr>
          <w:rFonts w:ascii="Times New Roman" w:hAnsi="Times New Roman" w:cs="Times New Roman"/>
          <w:sz w:val="24"/>
          <w:szCs w:val="24"/>
        </w:rPr>
        <w:sectPr w:rsidR="009345A5" w:rsidSect="009345A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345A5" w:rsidRPr="00F54B80" w:rsidRDefault="00285BAC" w:rsidP="00285BAC">
      <w:pPr>
        <w:spacing w:after="0" w:line="300" w:lineRule="auto"/>
        <w:ind w:left="-284" w:firstLine="64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lastRenderedPageBreak/>
        <w:t>Задание (устно)</w:t>
      </w:r>
      <w:r w:rsidRPr="00B5746B">
        <w:rPr>
          <w:rFonts w:ascii="Times New Roman" w:hAnsi="Times New Roman" w:cs="Times New Roman"/>
          <w:sz w:val="24"/>
          <w:szCs w:val="24"/>
        </w:rPr>
        <w:t>: Проанализировать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746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используя предложенную карту, местоположение стран Зарубежной Европы</w:t>
      </w:r>
      <w:r w:rsidRPr="00B5746B">
        <w:rPr>
          <w:rFonts w:ascii="Times New Roman" w:hAnsi="Times New Roman" w:cs="Times New Roman"/>
          <w:sz w:val="24"/>
          <w:szCs w:val="24"/>
        </w:rPr>
        <w:t>.</w:t>
      </w:r>
    </w:p>
    <w:p w:rsidR="00285BAC" w:rsidRDefault="00590ECC" w:rsidP="00285BAC">
      <w:pPr>
        <w:spacing w:after="0" w:line="300" w:lineRule="auto"/>
        <w:ind w:left="-284" w:firstLine="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(Ответ: страны разделяются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северные, центральные и южные).</w:t>
      </w:r>
    </w:p>
    <w:p w:rsidR="009345A5" w:rsidRPr="00F54B80" w:rsidRDefault="00285BAC" w:rsidP="00285BAC">
      <w:pPr>
        <w:spacing w:after="0" w:line="300" w:lineRule="auto"/>
        <w:ind w:left="-284" w:firstLine="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</w:t>
      </w:r>
      <w:r w:rsidRPr="00F657D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Россия относится к странам Европы? </w:t>
      </w:r>
    </w:p>
    <w:p w:rsidR="00285BAC" w:rsidRPr="00B5746B" w:rsidRDefault="00285BAC" w:rsidP="00285BAC">
      <w:pPr>
        <w:spacing w:after="0" w:line="300" w:lineRule="auto"/>
        <w:ind w:left="-284" w:firstLine="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(Ответ: да, к Восточной Европе, т.к. часть ее территории там находится, но это Евразийское государство, расположенное в двух частях света: в Европе и Азии)</w:t>
      </w:r>
    </w:p>
    <w:p w:rsidR="00285BAC" w:rsidRPr="00B5746B" w:rsidRDefault="00285BAC" w:rsidP="00285BAC">
      <w:pPr>
        <w:spacing w:after="0" w:line="300" w:lineRule="auto"/>
        <w:ind w:left="-284" w:hanging="46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2592" cy="5689854"/>
            <wp:effectExtent l="19050" t="0" r="508" b="0"/>
            <wp:docPr id="1" name="Рисунок 1" descr="http://investments.academic.ru/pictures/investments/img1974293_Politicheskaya_karta_Evrop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vestments.academic.ru/pictures/investments/img1974293_Politicheskaya_karta_Evropy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47" cy="570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AC" w:rsidRPr="00B5746B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sz w:val="24"/>
          <w:szCs w:val="24"/>
        </w:rPr>
        <w:t>Политическая карта Зарубежной Европы</w:t>
      </w:r>
    </w:p>
    <w:p w:rsidR="00285BAC" w:rsidRPr="00B5746B" w:rsidRDefault="00285BAC" w:rsidP="00AA4B67">
      <w:pPr>
        <w:pStyle w:val="ad"/>
        <w:shd w:val="clear" w:color="auto" w:fill="FFFFFF"/>
        <w:tabs>
          <w:tab w:val="left" w:pos="1764"/>
        </w:tabs>
        <w:spacing w:line="300" w:lineRule="auto"/>
        <w:ind w:left="-284" w:firstLine="709"/>
        <w:jc w:val="center"/>
        <w:rPr>
          <w:b/>
        </w:rPr>
      </w:pPr>
      <w:r w:rsidRPr="00B5746B">
        <w:rPr>
          <w:b/>
        </w:rPr>
        <w:t>Страны Азии и Африки</w:t>
      </w:r>
    </w:p>
    <w:p w:rsidR="00285BAC" w:rsidRPr="00B5746B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Страны Азии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57D2">
        <w:rPr>
          <w:rFonts w:ascii="Times New Roman" w:hAnsi="Times New Roman" w:cs="Times New Roman"/>
          <w:b/>
          <w:sz w:val="24"/>
          <w:szCs w:val="24"/>
        </w:rPr>
        <w:t xml:space="preserve">ЭГП, природные ресурсы. </w:t>
      </w:r>
      <w:r w:rsidRPr="00B5746B">
        <w:rPr>
          <w:rFonts w:ascii="Times New Roman" w:hAnsi="Times New Roman" w:cs="Times New Roman"/>
          <w:sz w:val="24"/>
          <w:szCs w:val="24"/>
        </w:rPr>
        <w:t xml:space="preserve">Страны зарубежной Азии очень разные,  их около 40. Они отличаются размерами территории, природными богатствами, уровнем  социально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 xml:space="preserve">кономического развития, «стажем» независимости. Более резкие различая стран </w:t>
      </w:r>
      <w:proofErr w:type="gramStart"/>
      <w:r w:rsidRPr="00B5746B">
        <w:rPr>
          <w:rFonts w:ascii="Times New Roman" w:hAnsi="Times New Roman" w:cs="Times New Roman"/>
          <w:sz w:val="24"/>
          <w:szCs w:val="24"/>
        </w:rPr>
        <w:t>региона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 xml:space="preserve"> проявились после  Второй мировой войны. Страны региона вместе взятые обладают большими природными богатствами: огромными запасами полезных  ископаемых, ресурсами пресных вод, лесными и рекреационными ресурсами. Обычно природные ресурсы и определяют отраслевую и территориальную структуру хозяйства стран Азии.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57D2">
        <w:rPr>
          <w:rFonts w:ascii="Times New Roman" w:hAnsi="Times New Roman" w:cs="Times New Roman"/>
          <w:b/>
          <w:sz w:val="24"/>
          <w:szCs w:val="24"/>
        </w:rPr>
        <w:t>Население.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Этнический состав населения очень разнообразен: 9 языковых групп, говорят на 600 языках, крупнейшие по численности  народы – китайцы, хиндустанцы, бенгальцы, бихарцы, японцы. За исключением Японии страны имеют очень высокий прирост населения, плотность заселения варьируется от 1 чел. на 2-3 км</w:t>
      </w:r>
      <w:proofErr w:type="gramStart"/>
      <w:r w:rsidRPr="00B574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5746B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B5746B">
        <w:rPr>
          <w:rFonts w:ascii="Times New Roman" w:hAnsi="Times New Roman" w:cs="Times New Roman"/>
          <w:sz w:val="24"/>
          <w:szCs w:val="24"/>
        </w:rPr>
        <w:t>до  800 и более чел. на 1  км</w:t>
      </w:r>
      <w:r w:rsidRPr="00B574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5746B">
        <w:rPr>
          <w:rFonts w:ascii="Times New Roman" w:hAnsi="Times New Roman" w:cs="Times New Roman"/>
          <w:sz w:val="24"/>
          <w:szCs w:val="24"/>
        </w:rPr>
        <w:t>.</w:t>
      </w:r>
    </w:p>
    <w:p w:rsidR="00285BAC" w:rsidRPr="00B5746B" w:rsidRDefault="00285BAC" w:rsidP="00285BAC">
      <w:pPr>
        <w:spacing w:after="0" w:line="30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657D2">
        <w:rPr>
          <w:rFonts w:ascii="Times New Roman" w:hAnsi="Times New Roman" w:cs="Times New Roman"/>
          <w:b/>
          <w:sz w:val="24"/>
          <w:szCs w:val="24"/>
        </w:rPr>
        <w:lastRenderedPageBreak/>
        <w:t>Хозяйство.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Лидеры в Азии – Япония  (3 центр экономического мира), Китай (опережает всех по темпам эк. роста). Новые экономические страны – Республика Корея, Малайзия, Сингапур, Тайвань  -  страны с высоким уровнем производства и с/х.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Нефтедобывающие страны Персидского залива – ведущие экспортеры нефти в мире.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Турция добилась в последние десятилетия ощутимых успехов в экономике.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Индия имеет хорошие темпы роста в экономике.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Много стран имеют с/х специализацию, невысокий уровень жизни населения.</w:t>
      </w:r>
      <w:r w:rsidRPr="00B5746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>Интенсивному вовлечению многих стран Азии способствует их благоприятное транспортно-географическое положение на морских путях.</w:t>
      </w:r>
    </w:p>
    <w:p w:rsidR="00285BAC" w:rsidRPr="00B5746B" w:rsidRDefault="00285BAC" w:rsidP="00285BAC">
      <w:pPr>
        <w:pStyle w:val="a4"/>
        <w:spacing w:before="0" w:beforeAutospacing="0" w:after="0" w:afterAutospacing="0" w:line="300" w:lineRule="auto"/>
        <w:ind w:left="-284" w:firstLine="709"/>
        <w:jc w:val="center"/>
        <w:rPr>
          <w:rStyle w:val="af0"/>
          <w:rFonts w:eastAsiaTheme="majorEastAsia"/>
        </w:rPr>
      </w:pPr>
      <w:r w:rsidRPr="00B5746B">
        <w:rPr>
          <w:rStyle w:val="af0"/>
          <w:rFonts w:eastAsiaTheme="majorEastAsia"/>
        </w:rPr>
        <w:t>Страны и столицы Азии</w:t>
      </w:r>
    </w:p>
    <w:p w:rsidR="00285BAC" w:rsidRPr="00B5746B" w:rsidRDefault="00285BAC" w:rsidP="00285BAC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5BAC" w:rsidRDefault="00285BAC" w:rsidP="00285BAC">
      <w:pPr>
        <w:spacing w:after="0" w:line="300" w:lineRule="auto"/>
        <w:ind w:left="-284"/>
        <w:rPr>
          <w:rFonts w:ascii="Times New Roman" w:hAnsi="Times New Roman" w:cs="Times New Roman"/>
          <w:sz w:val="24"/>
          <w:szCs w:val="24"/>
        </w:rPr>
      </w:pPr>
      <w:proofErr w:type="gramStart"/>
      <w:r w:rsidRPr="00B5746B">
        <w:rPr>
          <w:rFonts w:ascii="Times New Roman" w:hAnsi="Times New Roman" w:cs="Times New Roman"/>
          <w:sz w:val="24"/>
          <w:szCs w:val="24"/>
        </w:rPr>
        <w:lastRenderedPageBreak/>
        <w:t>Азербайджан (столица – Баку)                                                                                                         Аомынь (Макао) (столица – Аомынь) (Португалия)                                                     Армения (столица – Ереван)                                                                                   Афганистан (столица – Кабул)                                                                                Бангладеш (столица – Дакка)                                                                                 Бахрейн (столица – Манама)                                                                                   Бруней (столица – Бандар-Сери-Бегаван)                                                                                  Бутан (столица – Тхимпху)                                                                                       Восточный Тимор                                                                                                        Вьетнам (столица – Ханой)                                                                                    Гонконг (столица – Гонконг)                                                                                      Грузия (столица – Тбилиси)                                                                                     Израиль (столица – Тель-Авив)                                                                                   Индия (столица – Дели)                                                                                       Индонезия (столица – Джакарта)                                                                         Иордания (столица – Амман)</w:t>
      </w:r>
      <w:proofErr w:type="gramEnd"/>
      <w:r w:rsidRPr="00B574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Ирак (столица – Багдад)                                                                                              Иран (столица – Тегеран)                                                                                          Йемен (столица – Сана)                                                                                      Казахстан (столица – Астана)                                                                              Камбоджа (столица – Пномпень)                                                                             Катар (столица – Доха)                                                                                                Кипр (столица – Никосия)                                                                                       Киргизия (столица – Бишкек)                                                                                               Китай (столица – Пекин)                                                                                            КНДР (столица – Пхеньян)                                                                                        </w:t>
      </w:r>
      <w:r w:rsidRPr="00B5746B">
        <w:rPr>
          <w:rFonts w:ascii="Times New Roman" w:hAnsi="Times New Roman" w:cs="Times New Roman"/>
          <w:sz w:val="24"/>
          <w:szCs w:val="24"/>
        </w:rPr>
        <w:lastRenderedPageBreak/>
        <w:t xml:space="preserve">Кувейт (столица – Эль-Кувейт)                                                                                     Лаос (столица – Вьентьян)                                                                                       Ливан (столица – Бейрут)                                                                                     Малайзия (столица – Куала-Лумпур)                                                </w:t>
      </w:r>
      <w:hyperlink r:id="rId13" w:tgtFrame="_blank" w:tooltip="Мальдивы" w:history="1">
        <w:r w:rsidRPr="00B5746B">
          <w:rPr>
            <w:rStyle w:val="a3"/>
            <w:rFonts w:ascii="Times New Roman" w:hAnsi="Times New Roman" w:cs="Times New Roman"/>
            <w:color w:val="auto"/>
          </w:rPr>
          <w:t>Мальдивы</w:t>
        </w:r>
      </w:hyperlink>
      <w:r w:rsidRPr="00B5746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5746B">
        <w:rPr>
          <w:rFonts w:ascii="Times New Roman" w:hAnsi="Times New Roman" w:cs="Times New Roman"/>
          <w:sz w:val="24"/>
          <w:szCs w:val="24"/>
        </w:rPr>
        <w:t xml:space="preserve">(столица – Мале)                                                                              Монголия (столица – Улан-Батор)                                                                        Мьянма (столица – </w:t>
      </w:r>
      <w:r>
        <w:rPr>
          <w:rStyle w:val="apple-converted-space"/>
          <w:rFonts w:ascii="Arial" w:hAnsi="Arial" w:cs="Arial"/>
          <w:b/>
          <w:bCs/>
          <w:color w:val="333333"/>
          <w:sz w:val="15"/>
          <w:szCs w:val="15"/>
          <w:shd w:val="clear" w:color="auto" w:fill="FFFFFF"/>
        </w:rPr>
        <w:t> </w:t>
      </w:r>
      <w:hyperlink r:id="rId14" w:history="1">
        <w:r w:rsidRPr="00716A18">
          <w:rPr>
            <w:rStyle w:val="a3"/>
            <w:rFonts w:ascii="Times New Roman" w:hAnsi="Times New Roman" w:cs="Times New Roman"/>
            <w:color w:val="auto"/>
            <w:shd w:val="clear" w:color="auto" w:fill="FFFFFF"/>
          </w:rPr>
          <w:t>Нейпьидо</w:t>
        </w:r>
      </w:hyperlink>
      <w:r>
        <w:rPr>
          <w:rStyle w:val="text-cut2"/>
          <w:rFonts w:ascii="Times New Roman" w:hAnsi="Times New Roman"/>
          <w:sz w:val="24"/>
          <w:szCs w:val="24"/>
          <w:shd w:val="clear" w:color="auto" w:fill="FFFFFF"/>
        </w:rPr>
        <w:t>)</w:t>
      </w:r>
      <w:r w:rsidRPr="00716A1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16A18">
        <w:rPr>
          <w:rFonts w:ascii="Times New Roman" w:hAnsi="Times New Roman" w:cs="Times New Roman"/>
          <w:sz w:val="24"/>
          <w:szCs w:val="24"/>
        </w:rPr>
        <w:t xml:space="preserve"> </w:t>
      </w:r>
      <w:r w:rsidRPr="00B574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Непал (столица – Катманду)                                                                          </w:t>
      </w:r>
      <w:hyperlink r:id="rId15" w:tgtFrame="_blank" w:tooltip="Объединенные Арабские Эмираты" w:history="1">
        <w:r w:rsidRPr="00B5746B">
          <w:rPr>
            <w:rStyle w:val="a3"/>
            <w:rFonts w:ascii="Times New Roman" w:hAnsi="Times New Roman" w:cs="Times New Roman"/>
            <w:color w:val="auto"/>
          </w:rPr>
          <w:t>Объединенные Арабские Эмираты</w:t>
        </w:r>
      </w:hyperlink>
      <w:r>
        <w:t xml:space="preserve">              </w:t>
      </w:r>
      <w:r w:rsidRPr="00B5746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5746B">
        <w:rPr>
          <w:rFonts w:ascii="Times New Roman" w:hAnsi="Times New Roman" w:cs="Times New Roman"/>
          <w:sz w:val="24"/>
          <w:szCs w:val="24"/>
        </w:rPr>
        <w:t xml:space="preserve">(столица – Абу-Даби)                                      Оман (столица – Маскат)                                                                                    Пакистан (столица – Исламабад)                                                                       Республика Корея (столица – Сеул)                                                                    Саудовская Аравия (столица –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5746B">
        <w:rPr>
          <w:rFonts w:ascii="Times New Roman" w:hAnsi="Times New Roman" w:cs="Times New Roman"/>
          <w:sz w:val="24"/>
          <w:szCs w:val="24"/>
        </w:rPr>
        <w:t xml:space="preserve">Эр-Рияд)                                                                               Сингапур (столица – Сингапур)                                                                                Сирия (столица – Дамаск)                                                                             Таджикистан (столица – Душанбе) </w:t>
      </w:r>
    </w:p>
    <w:p w:rsidR="00285BAC" w:rsidRDefault="00285BAC" w:rsidP="00285BAC">
      <w:pPr>
        <w:spacing w:after="0" w:line="30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tgtFrame="_blank" w:tooltip="Таиланд" w:history="1">
        <w:proofErr w:type="gramStart"/>
        <w:r w:rsidRPr="00B5746B">
          <w:rPr>
            <w:rStyle w:val="a3"/>
            <w:rFonts w:ascii="Times New Roman" w:hAnsi="Times New Roman" w:cs="Times New Roman"/>
            <w:color w:val="auto"/>
          </w:rPr>
          <w:t>Таиланд</w:t>
        </w:r>
      </w:hyperlink>
      <w:r w:rsidRPr="00B5746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5746B">
        <w:rPr>
          <w:rFonts w:ascii="Times New Roman" w:hAnsi="Times New Roman" w:cs="Times New Roman"/>
          <w:sz w:val="24"/>
          <w:szCs w:val="24"/>
        </w:rPr>
        <w:t>(столица – Бангкок)                                                                              Туркмения (столица – Ашхабад)                                                                           Турция (столица – Анкара)                                                                               Узбекистан (столица – Ташкент)                                                                  Филиппины (столица – Манила)                                                                              Япония (столица – Токио)</w:t>
      </w:r>
      <w:proofErr w:type="gramEnd"/>
    </w:p>
    <w:p w:rsidR="00285BAC" w:rsidRPr="00B5746B" w:rsidRDefault="00285BAC" w:rsidP="00285BAC">
      <w:pPr>
        <w:spacing w:after="0" w:line="30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285BAC" w:rsidRPr="00B5746B" w:rsidRDefault="00285BAC" w:rsidP="00285BAC">
      <w:pPr>
        <w:spacing w:after="0" w:line="300" w:lineRule="auto"/>
        <w:ind w:left="-284" w:firstLine="709"/>
        <w:rPr>
          <w:rFonts w:ascii="Times New Roman" w:hAnsi="Times New Roman" w:cs="Times New Roman"/>
          <w:sz w:val="24"/>
          <w:szCs w:val="24"/>
        </w:rPr>
      </w:pP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285BAC" w:rsidRPr="00B5746B" w:rsidRDefault="00285BAC" w:rsidP="00285BAC">
      <w:pPr>
        <w:spacing w:after="0" w:line="300" w:lineRule="auto"/>
        <w:ind w:left="-284" w:hanging="46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663" cy="4211400"/>
            <wp:effectExtent l="19050" t="0" r="3937" b="0"/>
            <wp:docPr id="3" name="Рисунок 4" descr="http://edufuture.biz/images/8/8e/16.politkartaA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future.biz/images/8/8e/16.politkartaAZI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AC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5746B">
        <w:rPr>
          <w:rFonts w:ascii="Times New Roman" w:hAnsi="Times New Roman" w:cs="Times New Roman"/>
          <w:sz w:val="24"/>
          <w:szCs w:val="24"/>
        </w:rPr>
        <w:t>Политическая</w:t>
      </w:r>
      <w:r w:rsidRPr="00B574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карта Зарубежной Азии</w:t>
      </w:r>
    </w:p>
    <w:p w:rsidR="00285BAC" w:rsidRPr="00B5746B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85BAC" w:rsidRPr="00F81BF2" w:rsidRDefault="00285BAC" w:rsidP="00285BAC">
      <w:pPr>
        <w:spacing w:after="0" w:line="300" w:lineRule="auto"/>
        <w:ind w:left="-284" w:firstLine="64"/>
        <w:jc w:val="both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Задание (устно)</w:t>
      </w:r>
      <w:r w:rsidRPr="00B5746B">
        <w:rPr>
          <w:rFonts w:ascii="Times New Roman" w:hAnsi="Times New Roman" w:cs="Times New Roman"/>
          <w:sz w:val="24"/>
          <w:szCs w:val="24"/>
        </w:rPr>
        <w:t>: Проанализировать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746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используя предложенную карту, местоположение стран Зарубежной Азии</w:t>
      </w:r>
      <w:r w:rsidR="00F81BF2">
        <w:rPr>
          <w:rFonts w:ascii="Times New Roman" w:hAnsi="Times New Roman" w:cs="Times New Roman"/>
          <w:sz w:val="24"/>
          <w:szCs w:val="24"/>
        </w:rPr>
        <w:t>.</w:t>
      </w:r>
      <w:r w:rsidR="00E4792B">
        <w:rPr>
          <w:rFonts w:ascii="Times New Roman" w:hAnsi="Times New Roman" w:cs="Times New Roman"/>
          <w:sz w:val="24"/>
          <w:szCs w:val="24"/>
        </w:rPr>
        <w:t xml:space="preserve"> </w:t>
      </w:r>
      <w:r w:rsidR="00590ECC" w:rsidRPr="00F81BF2">
        <w:rPr>
          <w:rFonts w:ascii="Times New Roman" w:hAnsi="Times New Roman" w:cs="Times New Roman"/>
          <w:sz w:val="24"/>
          <w:szCs w:val="24"/>
        </w:rPr>
        <w:t xml:space="preserve">(Ответ: страны </w:t>
      </w:r>
      <w:r w:rsidR="00E4792B" w:rsidRPr="00F81BF2">
        <w:rPr>
          <w:rFonts w:ascii="Times New Roman" w:hAnsi="Times New Roman" w:cs="Times New Roman"/>
          <w:sz w:val="24"/>
          <w:szCs w:val="24"/>
        </w:rPr>
        <w:t>входят в</w:t>
      </w:r>
      <w:r w:rsidR="00E4792B" w:rsidRPr="00F81B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Западную, Среднюю, Восточную, Юго-Восточную и Южную</w:t>
      </w:r>
      <w:r w:rsidR="00E4792B" w:rsidRPr="00F81BF2">
        <w:rPr>
          <w:rFonts w:ascii="Times New Roman" w:hAnsi="Times New Roman" w:cs="Times New Roman"/>
          <w:sz w:val="24"/>
          <w:szCs w:val="24"/>
        </w:rPr>
        <w:t xml:space="preserve"> Азию).</w:t>
      </w:r>
      <w:r w:rsidR="00E4792B" w:rsidRPr="00F81BF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285BAC" w:rsidRPr="00F81BF2" w:rsidRDefault="00285BAC" w:rsidP="00F81BF2">
      <w:pPr>
        <w:spacing w:after="0" w:line="300" w:lineRule="auto"/>
        <w:ind w:left="-284" w:firstLine="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</w:t>
      </w:r>
      <w:r w:rsidRPr="00F657D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Россия относится к странам Азии? (Ответ: да, т.к. часть ее территории там находится, но это Евразийское государство, расположенное в двух частях света: в Европе и Азии)</w:t>
      </w:r>
    </w:p>
    <w:p w:rsidR="00285BAC" w:rsidRPr="00B5746B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Страны Африки</w:t>
      </w:r>
    </w:p>
    <w:p w:rsidR="00285BAC" w:rsidRPr="00B5746B" w:rsidRDefault="00285BAC" w:rsidP="00285BAC">
      <w:pPr>
        <w:pStyle w:val="a4"/>
        <w:shd w:val="clear" w:color="auto" w:fill="FFFFFF"/>
        <w:spacing w:before="0" w:beforeAutospacing="0" w:after="0" w:afterAutospacing="0" w:line="300" w:lineRule="auto"/>
        <w:ind w:left="-284" w:firstLine="709"/>
        <w:jc w:val="both"/>
      </w:pPr>
      <w:r w:rsidRPr="00B5746B">
        <w:t>1</w:t>
      </w:r>
      <w:r w:rsidRPr="00B5746B">
        <w:rPr>
          <w:b/>
          <w:i/>
        </w:rPr>
        <w:t>.Общая характеристика</w:t>
      </w:r>
      <w:r w:rsidRPr="00B5746B">
        <w:t>. Африка занимает территорию 30,3 млн. км</w:t>
      </w:r>
      <w:proofErr w:type="gramStart"/>
      <w:r w:rsidRPr="00B5746B">
        <w:rPr>
          <w:vertAlign w:val="superscript"/>
        </w:rPr>
        <w:t>2</w:t>
      </w:r>
      <w:proofErr w:type="gramEnd"/>
      <w:r w:rsidRPr="00B5746B">
        <w:rPr>
          <w:rStyle w:val="apple-converted-space"/>
        </w:rPr>
        <w:t> </w:t>
      </w:r>
      <w:r w:rsidRPr="00B5746B">
        <w:t>с населением более 900 млн. человек (2005 г.). В мире нет другого континента, который в такой же мере пострадал бы от колониального гнет</w:t>
      </w:r>
      <w:proofErr w:type="gramStart"/>
      <w:r w:rsidRPr="00B5746B">
        <w:t>a</w:t>
      </w:r>
      <w:proofErr w:type="gramEnd"/>
      <w:r w:rsidRPr="00B5746B">
        <w:t xml:space="preserve"> и работорговли. К началу ХХ </w:t>
      </w:r>
      <w:proofErr w:type="gramStart"/>
      <w:r w:rsidRPr="00B5746B">
        <w:t>в</w:t>
      </w:r>
      <w:proofErr w:type="gramEnd"/>
      <w:r w:rsidRPr="00B5746B">
        <w:t>. вся Африка превратилась в колониальный материк, и это во многом предопределило ее отсталость. После Второй мировой войны колониальная система шаг за шагом была ликвидирована, и сейчас на</w:t>
      </w:r>
      <w:r w:rsidRPr="00B5746B">
        <w:rPr>
          <w:rStyle w:val="apple-converted-space"/>
        </w:rPr>
        <w:t> </w:t>
      </w:r>
      <w:hyperlink r:id="rId18" w:tooltip="Презентація уроку: Сучасна політична карта світу" w:history="1">
        <w:r w:rsidRPr="00B5746B">
          <w:rPr>
            <w:rStyle w:val="a3"/>
            <w:rFonts w:eastAsiaTheme="majorEastAsia"/>
            <w:color w:val="auto"/>
          </w:rPr>
          <w:t>политической карте</w:t>
        </w:r>
      </w:hyperlink>
      <w:r w:rsidRPr="00B5746B">
        <w:rPr>
          <w:rStyle w:val="apple-converted-space"/>
        </w:rPr>
        <w:t> </w:t>
      </w:r>
      <w:r w:rsidRPr="00B5746B">
        <w:t xml:space="preserve">континента 54 </w:t>
      </w:r>
      <w:proofErr w:type="gramStart"/>
      <w:r w:rsidRPr="00B5746B">
        <w:t>суверенных</w:t>
      </w:r>
      <w:proofErr w:type="gramEnd"/>
      <w:r w:rsidRPr="00B5746B">
        <w:t xml:space="preserve"> государства (с островными). Почти все из них принадлежат к числу развивающихся. Южно-Африканская Республика относится к типу экономически развитых государств. По основным показателям экономического и социального развития Африка заметно отстает от других крупных регионов.</w:t>
      </w:r>
    </w:p>
    <w:p w:rsidR="00285BAC" w:rsidRDefault="00285BAC" w:rsidP="00285BAC">
      <w:pPr>
        <w:pStyle w:val="a4"/>
        <w:shd w:val="clear" w:color="auto" w:fill="FFFFFF"/>
        <w:spacing w:before="0" w:beforeAutospacing="0" w:after="0" w:afterAutospacing="0" w:line="300" w:lineRule="auto"/>
        <w:ind w:left="-284" w:firstLine="709"/>
        <w:jc w:val="both"/>
        <w:rPr>
          <w:rStyle w:val="apple-converted-space"/>
          <w:shd w:val="clear" w:color="auto" w:fill="FFFFFF"/>
        </w:rPr>
      </w:pPr>
      <w:r w:rsidRPr="00B5746B">
        <w:rPr>
          <w:shd w:val="clear" w:color="auto" w:fill="FFFFFF"/>
        </w:rPr>
        <w:t>Для оценки ЭГП стран Африки можно использовать разные критерии. Один из важнейших наличие или отсутствие выхода к морю. Ни на одном другом континенте нет такого количества стран - 15, расположенных вдали от морей как в Африке. Большинство внутриконтинентальных стран принадлежит к числу наиболее отсталых.</w:t>
      </w:r>
      <w:r w:rsidRPr="00B5746B">
        <w:t xml:space="preserve"> </w:t>
      </w:r>
      <w:r w:rsidRPr="00B5746B">
        <w:rPr>
          <w:shd w:val="clear" w:color="auto" w:fill="FFFFFF"/>
        </w:rPr>
        <w:t xml:space="preserve">По </w:t>
      </w:r>
      <w:r w:rsidRPr="00B5746B">
        <w:rPr>
          <w:shd w:val="clear" w:color="auto" w:fill="FFFFFF"/>
        </w:rPr>
        <w:lastRenderedPageBreak/>
        <w:t>государственному строю страны Африки различаются значительно меньше: только три из них сохраняют монархическую форму правления, остальные - республики, причем почти все - президентские. Под республиканской формой правления здесь нередко скрываются военные, диктаторские политические режимы.</w:t>
      </w:r>
      <w:r w:rsidRPr="00B5746B">
        <w:rPr>
          <w:rStyle w:val="apple-converted-space"/>
          <w:shd w:val="clear" w:color="auto" w:fill="FFFFFF"/>
        </w:rPr>
        <w:t xml:space="preserve">        </w:t>
      </w:r>
    </w:p>
    <w:p w:rsidR="00285BAC" w:rsidRPr="00687F4F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285BAC" w:rsidRPr="00687F4F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5BAC" w:rsidRPr="001C2E9E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E9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1C2E9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C2E9E">
        <w:rPr>
          <w:rFonts w:ascii="Times New Roman" w:hAnsi="Times New Roman" w:cs="Times New Roman"/>
          <w:b/>
          <w:sz w:val="24"/>
          <w:szCs w:val="24"/>
        </w:rPr>
        <w:t>Северная Африка</w:t>
      </w:r>
    </w:p>
    <w:p w:rsidR="00285BAC" w:rsidRPr="00B5746B" w:rsidRDefault="00285BAC" w:rsidP="00226B6A">
      <w:pPr>
        <w:pStyle w:val="ad"/>
        <w:numPr>
          <w:ilvl w:val="0"/>
          <w:numId w:val="7"/>
        </w:numPr>
        <w:suppressAutoHyphens w:val="0"/>
        <w:spacing w:line="300" w:lineRule="auto"/>
        <w:ind w:left="-284" w:firstLine="709"/>
        <w:jc w:val="both"/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5BAC" w:rsidRPr="00B5746B" w:rsidRDefault="00285BAC" w:rsidP="00226B6A">
      <w:pPr>
        <w:pStyle w:val="ad"/>
        <w:numPr>
          <w:ilvl w:val="0"/>
          <w:numId w:val="7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Мавритания – Нуакшот</w:t>
      </w:r>
    </w:p>
    <w:p w:rsidR="00285BAC" w:rsidRPr="00B5746B" w:rsidRDefault="00285BAC" w:rsidP="00226B6A">
      <w:pPr>
        <w:pStyle w:val="ad"/>
        <w:numPr>
          <w:ilvl w:val="0"/>
          <w:numId w:val="7"/>
        </w:numPr>
        <w:suppressAutoHyphens w:val="0"/>
        <w:spacing w:line="300" w:lineRule="auto"/>
        <w:ind w:left="-284" w:firstLine="709"/>
        <w:jc w:val="both"/>
      </w:pPr>
      <w:r w:rsidRPr="00B5746B">
        <w:t>Марокко – Рабат</w:t>
      </w:r>
    </w:p>
    <w:p w:rsidR="00285BAC" w:rsidRDefault="00285BAC" w:rsidP="00226B6A">
      <w:pPr>
        <w:pStyle w:val="ad"/>
        <w:numPr>
          <w:ilvl w:val="0"/>
          <w:numId w:val="7"/>
        </w:numPr>
        <w:suppressAutoHyphens w:val="0"/>
        <w:spacing w:line="300" w:lineRule="auto"/>
        <w:ind w:left="-284" w:firstLine="709"/>
        <w:jc w:val="both"/>
      </w:pPr>
      <w:r w:rsidRPr="00B5746B">
        <w:t xml:space="preserve">Тунис </w:t>
      </w:r>
      <w:proofErr w:type="gramStart"/>
      <w:r w:rsidRPr="00B5746B">
        <w:t>–Т</w:t>
      </w:r>
      <w:proofErr w:type="gramEnd"/>
      <w:r w:rsidRPr="00B5746B">
        <w:t>унис</w:t>
      </w:r>
    </w:p>
    <w:p w:rsidR="00285BAC" w:rsidRPr="00B5746B" w:rsidRDefault="00285BAC" w:rsidP="00226B6A">
      <w:pPr>
        <w:pStyle w:val="ad"/>
        <w:numPr>
          <w:ilvl w:val="0"/>
          <w:numId w:val="7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Ливия – Триполи</w:t>
      </w:r>
    </w:p>
    <w:p w:rsidR="00285BAC" w:rsidRPr="00B5746B" w:rsidRDefault="00285BAC" w:rsidP="00226B6A">
      <w:pPr>
        <w:pStyle w:val="ad"/>
        <w:numPr>
          <w:ilvl w:val="0"/>
          <w:numId w:val="7"/>
        </w:numPr>
        <w:suppressAutoHyphens w:val="0"/>
        <w:spacing w:line="300" w:lineRule="auto"/>
        <w:ind w:left="-284" w:firstLine="709"/>
        <w:jc w:val="both"/>
      </w:pPr>
      <w:r w:rsidRPr="00B5746B">
        <w:t>Египет – Каир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285BAC" w:rsidRPr="001C2E9E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E9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1C2E9E">
        <w:rPr>
          <w:rFonts w:ascii="Times New Roman" w:hAnsi="Times New Roman" w:cs="Times New Roman"/>
          <w:b/>
          <w:sz w:val="24"/>
          <w:szCs w:val="24"/>
        </w:rPr>
        <w:t>. Западная Африка</w:t>
      </w: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Мали – Бамако</w:t>
      </w: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</w:pPr>
      <w:r w:rsidRPr="00B5746B">
        <w:t>Нигер – Ниамей</w:t>
      </w: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</w:pPr>
      <w:r w:rsidRPr="00B5746B">
        <w:t>Нигерия – Абуджа</w:t>
      </w: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</w:pPr>
      <w:r w:rsidRPr="00B5746B">
        <w:t>Сенегал – Дакар</w:t>
      </w: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</w:pPr>
      <w:r w:rsidRPr="00B5746B">
        <w:t>Гамбия – Банжул</w:t>
      </w: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</w:pPr>
      <w:r w:rsidRPr="00B5746B">
        <w:t>Гвинея-Бисау - Бисау</w:t>
      </w: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</w:pPr>
      <w:r w:rsidRPr="00B5746B">
        <w:t xml:space="preserve">Гвинея – Конакри  </w:t>
      </w: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Сьера-Леоне – Фритаун</w:t>
      </w:r>
    </w:p>
    <w:p w:rsidR="00285BAC" w:rsidRPr="00B5746B" w:rsidRDefault="00285BAC" w:rsidP="00226B6A">
      <w:pPr>
        <w:pStyle w:val="ad"/>
        <w:numPr>
          <w:ilvl w:val="0"/>
          <w:numId w:val="8"/>
        </w:numPr>
        <w:suppressAutoHyphens w:val="0"/>
        <w:spacing w:line="300" w:lineRule="auto"/>
        <w:ind w:left="-284" w:firstLine="709"/>
        <w:jc w:val="both"/>
      </w:pPr>
      <w:r w:rsidRPr="00B5746B">
        <w:t>Либерия – Монровия</w:t>
      </w:r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10.</w:t>
      </w:r>
      <w:r w:rsidRPr="00B5746B">
        <w:t>Кот-Д</w:t>
      </w:r>
      <w:r w:rsidRPr="00B5746B">
        <w:rPr>
          <w:lang w:val="en-US"/>
        </w:rPr>
        <w:t>’</w:t>
      </w:r>
      <w:r w:rsidRPr="00B5746B">
        <w:t>Ивуар – Ямусукро</w:t>
      </w:r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11.</w:t>
      </w:r>
      <w:r w:rsidRPr="00B5746B">
        <w:t>Гана – Аккра</w:t>
      </w:r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12.</w:t>
      </w:r>
      <w:r w:rsidRPr="00B5746B">
        <w:t xml:space="preserve">Того – </w:t>
      </w:r>
      <w:proofErr w:type="gramStart"/>
      <w:r w:rsidRPr="00B5746B">
        <w:t>Ломе</w:t>
      </w:r>
      <w:proofErr w:type="gramEnd"/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13</w:t>
      </w:r>
      <w:r w:rsidRPr="00B5746B">
        <w:t>Бенин – Порто-Ново</w:t>
      </w:r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14.</w:t>
      </w:r>
      <w:proofErr w:type="gramStart"/>
      <w:r w:rsidRPr="00B5746B">
        <w:t>Буркина – Фасо</w:t>
      </w:r>
      <w:proofErr w:type="gramEnd"/>
      <w:r w:rsidRPr="00B5746B">
        <w:t xml:space="preserve"> – Уагадугу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285BAC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285BAC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5BAC" w:rsidRPr="001C2E9E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E9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1C2E9E">
        <w:rPr>
          <w:rFonts w:ascii="Times New Roman" w:hAnsi="Times New Roman" w:cs="Times New Roman"/>
          <w:b/>
          <w:sz w:val="24"/>
          <w:szCs w:val="24"/>
        </w:rPr>
        <w:t>. Центральная Африка</w:t>
      </w: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Чад – Нджамена</w:t>
      </w: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</w:pPr>
      <w:r w:rsidRPr="00B5746B">
        <w:t>Камерун – Яунде</w:t>
      </w: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</w:pPr>
      <w:r w:rsidRPr="00B5746B">
        <w:t>Экваториальная Гвинея - Малабо</w:t>
      </w: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</w:pPr>
      <w:r w:rsidRPr="00B5746B">
        <w:t>Сан-Томе и Принсипи – Сан-Томе</w:t>
      </w: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</w:pPr>
      <w:r w:rsidRPr="00B5746B">
        <w:t>Габон - Либревиль</w:t>
      </w: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Конго – Браззавиль</w:t>
      </w: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</w:pPr>
      <w:r w:rsidRPr="00B5746B">
        <w:t>ДРК – Киншаса</w:t>
      </w: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</w:pPr>
      <w:r w:rsidRPr="00B5746B">
        <w:t>Ангола – Луанда</w:t>
      </w:r>
    </w:p>
    <w:p w:rsidR="00285BAC" w:rsidRPr="00B5746B" w:rsidRDefault="00285BAC" w:rsidP="00226B6A">
      <w:pPr>
        <w:pStyle w:val="ad"/>
        <w:numPr>
          <w:ilvl w:val="0"/>
          <w:numId w:val="9"/>
        </w:numPr>
        <w:suppressAutoHyphens w:val="0"/>
        <w:spacing w:line="300" w:lineRule="auto"/>
        <w:ind w:left="-284" w:firstLine="709"/>
        <w:jc w:val="both"/>
      </w:pPr>
      <w:r w:rsidRPr="00B5746B">
        <w:t xml:space="preserve">Центральноафриканская </w:t>
      </w:r>
      <w:r>
        <w:t xml:space="preserve">  </w:t>
      </w:r>
      <w:r w:rsidRPr="00B5746B">
        <w:t>Республика – Банги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285BAC" w:rsidRPr="001C2E9E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E9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1C2E9E">
        <w:rPr>
          <w:rFonts w:ascii="Times New Roman" w:hAnsi="Times New Roman" w:cs="Times New Roman"/>
          <w:b/>
          <w:sz w:val="24"/>
          <w:szCs w:val="24"/>
        </w:rPr>
        <w:t>. Восточная Африка</w:t>
      </w: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Судан – Хартум</w:t>
      </w: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</w:pPr>
      <w:r w:rsidRPr="00B5746B">
        <w:t>Эфиопия – Аддис-Абеба</w:t>
      </w: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</w:pPr>
      <w:r w:rsidRPr="00B5746B">
        <w:t>Эритрея – Асмэра</w:t>
      </w: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</w:pPr>
      <w:r w:rsidRPr="00B5746B">
        <w:t>Сомали – Могадишо</w:t>
      </w: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</w:pPr>
      <w:r w:rsidRPr="00B5746B">
        <w:t>Кения – Найроби</w:t>
      </w: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</w:pPr>
      <w:r w:rsidRPr="00B5746B">
        <w:t>Уганда – Кампала</w:t>
      </w: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</w:pPr>
      <w:r w:rsidRPr="00B5746B">
        <w:t>Руанда – Кигали</w:t>
      </w: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Бурунди – Бужумбура</w:t>
      </w:r>
    </w:p>
    <w:p w:rsidR="00285BAC" w:rsidRPr="00B5746B" w:rsidRDefault="00285BAC" w:rsidP="00226B6A">
      <w:pPr>
        <w:pStyle w:val="ad"/>
        <w:numPr>
          <w:ilvl w:val="0"/>
          <w:numId w:val="10"/>
        </w:numPr>
        <w:suppressAutoHyphens w:val="0"/>
        <w:spacing w:line="300" w:lineRule="auto"/>
        <w:ind w:left="-284" w:firstLine="709"/>
        <w:jc w:val="both"/>
      </w:pPr>
      <w:r w:rsidRPr="00B5746B">
        <w:t>Танзания – Додома</w:t>
      </w:r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10.</w:t>
      </w:r>
      <w:r w:rsidRPr="00B5746B">
        <w:t>Малави – Лилонгве</w:t>
      </w:r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11.</w:t>
      </w:r>
      <w:r w:rsidRPr="00B5746B">
        <w:t>Замбия - Лусака</w:t>
      </w:r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12.</w:t>
      </w:r>
      <w:r w:rsidRPr="00B5746B">
        <w:t>Джибути – Джибути</w:t>
      </w:r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13.</w:t>
      </w:r>
      <w:r w:rsidRPr="00B5746B">
        <w:t>Сейшельские острова - Виктория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285BAC" w:rsidRPr="001C2E9E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E9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1C2E9E">
        <w:rPr>
          <w:rFonts w:ascii="Times New Roman" w:hAnsi="Times New Roman" w:cs="Times New Roman"/>
          <w:b/>
          <w:sz w:val="24"/>
          <w:szCs w:val="24"/>
        </w:rPr>
        <w:t>. Южная Африка</w:t>
      </w: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ЮАР – Претория</w:t>
      </w: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</w:pPr>
      <w:r w:rsidRPr="00B5746B">
        <w:t>Намибия - Виндхук</w:t>
      </w: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</w:pPr>
      <w:r w:rsidRPr="00B5746B">
        <w:t>Ботсвана -  Габороне</w:t>
      </w: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</w:pPr>
      <w:r w:rsidRPr="00B5746B">
        <w:t>Мозамбик – Мапуту</w:t>
      </w: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</w:pPr>
      <w:r w:rsidRPr="00B5746B">
        <w:t>Зимбабве – Хараре</w:t>
      </w: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</w:pPr>
      <w:r w:rsidRPr="00B5746B">
        <w:lastRenderedPageBreak/>
        <w:t>Свазиленд – Мбабане</w:t>
      </w: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</w:pPr>
      <w:r w:rsidRPr="00B5746B">
        <w:t>Лесото -  Масеру</w:t>
      </w: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</w:pPr>
      <w:r w:rsidRPr="00B5746B">
        <w:t xml:space="preserve"> Мадагаскар – Антананаруву,</w:t>
      </w:r>
    </w:p>
    <w:p w:rsidR="00285BAC" w:rsidRPr="00B5746B" w:rsidRDefault="00285BAC" w:rsidP="00226B6A">
      <w:pPr>
        <w:pStyle w:val="ad"/>
        <w:numPr>
          <w:ilvl w:val="0"/>
          <w:numId w:val="11"/>
        </w:numPr>
        <w:suppressAutoHyphens w:val="0"/>
        <w:spacing w:line="300" w:lineRule="auto"/>
        <w:ind w:left="-284" w:firstLine="709"/>
        <w:jc w:val="both"/>
      </w:pPr>
      <w:r w:rsidRPr="00B5746B">
        <w:t>Остров Маврикий – Порт-Луи,</w:t>
      </w:r>
    </w:p>
    <w:p w:rsidR="00285BAC" w:rsidRPr="00B5746B" w:rsidRDefault="00285BAC" w:rsidP="00285BAC">
      <w:pPr>
        <w:pStyle w:val="ad"/>
        <w:suppressAutoHyphens w:val="0"/>
        <w:spacing w:line="300" w:lineRule="auto"/>
        <w:ind w:left="425"/>
        <w:jc w:val="both"/>
      </w:pPr>
      <w:r>
        <w:t>10.</w:t>
      </w:r>
      <w:r w:rsidRPr="00B5746B">
        <w:t>Коморы – Морони.</w:t>
      </w:r>
    </w:p>
    <w:p w:rsidR="00285BAC" w:rsidRPr="00B5746B" w:rsidRDefault="00285BAC" w:rsidP="00285BAC">
      <w:pPr>
        <w:spacing w:after="0" w:line="30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  <w:sectPr w:rsidR="00285BAC" w:rsidRPr="00B5746B" w:rsidSect="00285BAC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285BAC" w:rsidRDefault="003A35F5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</w:rPr>
        <w:sectPr w:rsidR="00285BAC" w:rsidSect="00285BA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литическая карта Африки" style="width:24pt;height:24pt"/>
        </w:pict>
      </w:r>
    </w:p>
    <w:p w:rsidR="00285BAC" w:rsidRPr="00B5746B" w:rsidRDefault="00285BAC" w:rsidP="00285BAC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574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5825490"/>
            <wp:effectExtent l="19050" t="0" r="6350" b="0"/>
            <wp:docPr id="2" name="Рисунок 1" descr="http://euro-map.com/afrika/karta-afrika-so-stranami-i-stolic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uro-map.com/afrika/karta-afrika-so-stranami-i-stolicam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82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46B">
        <w:rPr>
          <w:rFonts w:ascii="Times New Roman" w:hAnsi="Times New Roman" w:cs="Times New Roman"/>
          <w:sz w:val="24"/>
          <w:szCs w:val="24"/>
        </w:rPr>
        <w:t>Политическая карта Африки</w:t>
      </w:r>
    </w:p>
    <w:p w:rsidR="00285BAC" w:rsidRDefault="00285BAC" w:rsidP="00F81BF2">
      <w:pPr>
        <w:pStyle w:val="ad"/>
        <w:shd w:val="clear" w:color="auto" w:fill="FFFFFF"/>
        <w:tabs>
          <w:tab w:val="left" w:pos="1764"/>
        </w:tabs>
        <w:spacing w:line="300" w:lineRule="auto"/>
        <w:ind w:left="-284" w:firstLine="709"/>
        <w:jc w:val="both"/>
      </w:pPr>
      <w:r w:rsidRPr="00B5746B">
        <w:rPr>
          <w:b/>
        </w:rPr>
        <w:t>Задание.</w:t>
      </w:r>
      <w:r w:rsidRPr="00B5746B">
        <w:t xml:space="preserve"> Рассмотреть   страны Африки (их столицы), используя политическую карту  Африки</w:t>
      </w:r>
      <w:r w:rsidR="00F81BF2">
        <w:t>. (</w:t>
      </w:r>
      <w:r w:rsidR="00F81BF2" w:rsidRPr="00F81BF2">
        <w:t xml:space="preserve">Ответ: страны входят в Северную, Западную, Центральную, </w:t>
      </w:r>
      <w:r w:rsidR="00F81BF2">
        <w:t>Восточную</w:t>
      </w:r>
      <w:r w:rsidR="00F81BF2" w:rsidRPr="00F81BF2">
        <w:t xml:space="preserve"> и Южную Африку</w:t>
      </w:r>
      <w:r w:rsidR="00F81BF2">
        <w:t xml:space="preserve">.) Найдите на карте ЮАР - самое развитое государство Африки и ее столицу Претория. </w:t>
      </w:r>
      <w:r w:rsidR="00887386">
        <w:t>(</w:t>
      </w:r>
      <w:r w:rsidR="00F81BF2">
        <w:t xml:space="preserve">Ответ: </w:t>
      </w:r>
      <w:r w:rsidR="00887386">
        <w:t xml:space="preserve">это </w:t>
      </w:r>
      <w:r w:rsidR="00F81BF2">
        <w:t>самое южное государство Африки, территория страны окрашена в сиреневый цвет</w:t>
      </w:r>
      <w:r w:rsidR="00887386">
        <w:t>, Самый крупный город Кейптаун на юго-западе, а столица на севере страны.</w:t>
      </w:r>
      <w:r w:rsidR="00F81BF2">
        <w:t>)</w:t>
      </w:r>
    </w:p>
    <w:p w:rsidR="00966A7A" w:rsidRPr="00F81BF2" w:rsidRDefault="00966A7A" w:rsidP="00F81BF2">
      <w:pPr>
        <w:pStyle w:val="ad"/>
        <w:shd w:val="clear" w:color="auto" w:fill="FFFFFF"/>
        <w:tabs>
          <w:tab w:val="left" w:pos="1764"/>
        </w:tabs>
        <w:spacing w:line="300" w:lineRule="auto"/>
        <w:ind w:left="-284" w:firstLine="709"/>
        <w:jc w:val="both"/>
      </w:pPr>
    </w:p>
    <w:p w:rsidR="002A4821" w:rsidRDefault="002A4821" w:rsidP="00285BA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4821" w:rsidRDefault="002A4821" w:rsidP="00285BA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4821" w:rsidRDefault="002A4821" w:rsidP="00285BA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4821" w:rsidRDefault="002A4821" w:rsidP="00285BA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4821" w:rsidRDefault="002A4821" w:rsidP="00285BA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4821" w:rsidRPr="001B5926" w:rsidRDefault="002A4821" w:rsidP="00285BA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45A5" w:rsidRPr="001B5926" w:rsidRDefault="009345A5" w:rsidP="00285BA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4821" w:rsidRPr="00966A7A" w:rsidRDefault="002A4821" w:rsidP="00285BA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45A5" w:rsidRPr="001B5926" w:rsidRDefault="009345A5" w:rsidP="00285BA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2DA7" w:rsidRDefault="00592DA7" w:rsidP="00592DA7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351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ЗАДАНИЯ ДЛЯ ПРОМЕЖУТОЧНОЙ АТТЕСТАЦИИ</w:t>
      </w:r>
    </w:p>
    <w:p w:rsidR="00592DA7" w:rsidRDefault="00592DA7" w:rsidP="00592DA7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(ОЦЕНОЧНЫЕ СРЕДСТВА)</w:t>
      </w:r>
    </w:p>
    <w:p w:rsidR="00592DA7" w:rsidRPr="00A90F32" w:rsidRDefault="00592DA7" w:rsidP="00592DA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0F32">
        <w:rPr>
          <w:rFonts w:ascii="Times New Roman" w:hAnsi="Times New Roman" w:cs="Times New Roman"/>
          <w:b/>
          <w:sz w:val="24"/>
          <w:szCs w:val="24"/>
        </w:rPr>
        <w:t xml:space="preserve">Инструкция для </w:t>
      </w:r>
      <w:proofErr w:type="gramStart"/>
      <w:r w:rsidRPr="00A90F3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592DA7" w:rsidRPr="00B5746B" w:rsidRDefault="00592DA7" w:rsidP="00592DA7">
      <w:pPr>
        <w:pStyle w:val="Style2"/>
        <w:widowControl/>
        <w:spacing w:line="300" w:lineRule="auto"/>
        <w:ind w:left="-284" w:firstLine="709"/>
        <w:rPr>
          <w:b/>
        </w:rPr>
      </w:pPr>
      <w:r w:rsidRPr="00B5746B">
        <w:rPr>
          <w:b/>
        </w:rPr>
        <w:t xml:space="preserve"> </w:t>
      </w:r>
      <w:r w:rsidRPr="00B5746B">
        <w:rPr>
          <w:bCs/>
        </w:rPr>
        <w:t xml:space="preserve">В тестовом задании по дисциплине «География»  10 вариантов, ваш вариант соответствует  вашему шифру </w:t>
      </w:r>
      <w:r w:rsidRPr="006C0D7F">
        <w:rPr>
          <w:i/>
        </w:rPr>
        <w:t>(последняя  цифра вашего  шифра -  номер вашего варианта, цифра 0 означает  вариант 10).</w:t>
      </w:r>
      <w:r w:rsidRPr="00B5746B">
        <w:rPr>
          <w:b/>
        </w:rPr>
        <w:t xml:space="preserve"> </w:t>
      </w:r>
      <w:r w:rsidRPr="00B5746B">
        <w:t xml:space="preserve">Скопируйте свой вариант, внимательно прочитайте задание,  в графе  </w:t>
      </w:r>
      <w:r w:rsidRPr="00882A2D">
        <w:rPr>
          <w:b/>
        </w:rPr>
        <w:t>Ответ</w:t>
      </w:r>
      <w:r w:rsidRPr="00B5746B">
        <w:t xml:space="preserve"> поставьте </w:t>
      </w:r>
      <w:r>
        <w:t>одну</w:t>
      </w:r>
      <w:r w:rsidRPr="00B5746B">
        <w:t xml:space="preserve"> </w:t>
      </w:r>
      <w:r w:rsidRPr="00882A2D">
        <w:t>букву</w:t>
      </w:r>
      <w:r w:rsidRPr="00B5746B">
        <w:rPr>
          <w:b/>
        </w:rPr>
        <w:t xml:space="preserve"> (А</w:t>
      </w:r>
      <w:proofErr w:type="gramStart"/>
      <w:r w:rsidRPr="00B5746B">
        <w:rPr>
          <w:b/>
        </w:rPr>
        <w:t>,Б</w:t>
      </w:r>
      <w:proofErr w:type="gramEnd"/>
      <w:r w:rsidRPr="00B5746B">
        <w:rPr>
          <w:b/>
        </w:rPr>
        <w:t xml:space="preserve">,В) </w:t>
      </w:r>
      <w:r w:rsidRPr="00B5746B">
        <w:t xml:space="preserve"> или не</w:t>
      </w:r>
      <w:r>
        <w:t xml:space="preserve">сколько букв, если указано </w:t>
      </w:r>
      <w:r w:rsidRPr="00B5746B">
        <w:t xml:space="preserve"> (</w:t>
      </w:r>
      <w:r w:rsidRPr="00B5746B">
        <w:rPr>
          <w:i/>
        </w:rPr>
        <w:t>несколько</w:t>
      </w:r>
      <w:r>
        <w:rPr>
          <w:i/>
        </w:rPr>
        <w:t xml:space="preserve"> ответов</w:t>
      </w:r>
      <w:r>
        <w:t>), если нужно поставить буквы в определенном порядке – ставьте их согласно заданного вопроса и вашего ответа: друг за другом.</w:t>
      </w:r>
      <w:r w:rsidRPr="00B5746B">
        <w:rPr>
          <w:b/>
        </w:rPr>
        <w:t xml:space="preserve"> </w:t>
      </w:r>
      <w:r>
        <w:t>З</w:t>
      </w:r>
      <w:r w:rsidRPr="00E30361">
        <w:t>аполните ваш вариант теста.</w:t>
      </w:r>
      <w:r>
        <w:rPr>
          <w:b/>
        </w:rPr>
        <w:t xml:space="preserve"> Один п</w:t>
      </w:r>
      <w:r w:rsidRPr="00B5746B">
        <w:rPr>
          <w:b/>
        </w:rPr>
        <w:t xml:space="preserve">равильный ответ </w:t>
      </w:r>
      <w:r w:rsidRPr="00B5746B">
        <w:t>оценивается в 1 балл, если допущена ошибка – 0 баллов.</w:t>
      </w:r>
      <w:r w:rsidRPr="00B5746B">
        <w:rPr>
          <w:b/>
        </w:rPr>
        <w:t xml:space="preserve"> </w:t>
      </w:r>
      <w:r>
        <w:t>Необходимо</w:t>
      </w:r>
      <w:r w:rsidRPr="00B5746B">
        <w:t xml:space="preserve"> </w:t>
      </w:r>
      <w:r>
        <w:t>в</w:t>
      </w:r>
      <w:r w:rsidRPr="00B5746B">
        <w:t>ыслать выполненное  тестовое задание</w:t>
      </w:r>
      <w:r>
        <w:t xml:space="preserve"> </w:t>
      </w:r>
      <w:r w:rsidRPr="00B5746B">
        <w:t xml:space="preserve">электронной почтой </w:t>
      </w:r>
      <w:r w:rsidRPr="00B5746B">
        <w:rPr>
          <w:lang w:val="en-US"/>
        </w:rPr>
        <w:t>zaochnoe</w:t>
      </w:r>
      <w:r w:rsidRPr="00B5746B">
        <w:t xml:space="preserve"> </w:t>
      </w:r>
      <w:hyperlink r:id="rId20" w:history="1">
        <w:r w:rsidRPr="00B5746B">
          <w:rPr>
            <w:rStyle w:val="a3"/>
          </w:rPr>
          <w:t>-</w:t>
        </w:r>
        <w:r w:rsidRPr="00B5746B">
          <w:rPr>
            <w:rStyle w:val="a3"/>
            <w:lang w:val="en-US"/>
          </w:rPr>
          <w:t>htet</w:t>
        </w:r>
        <w:r w:rsidRPr="00B5746B">
          <w:rPr>
            <w:rStyle w:val="a3"/>
          </w:rPr>
          <w:t>@</w:t>
        </w:r>
        <w:r w:rsidRPr="00B5746B">
          <w:rPr>
            <w:rStyle w:val="a3"/>
            <w:lang w:val="en-US"/>
          </w:rPr>
          <w:t>list</w:t>
        </w:r>
        <w:r w:rsidRPr="00B5746B">
          <w:rPr>
            <w:rStyle w:val="a3"/>
          </w:rPr>
          <w:t>.</w:t>
        </w:r>
        <w:r w:rsidRPr="00B5746B">
          <w:rPr>
            <w:rStyle w:val="a3"/>
            <w:lang w:val="en-US"/>
          </w:rPr>
          <w:t>ru</w:t>
        </w:r>
      </w:hyperlink>
      <w:r w:rsidRPr="00B5746B">
        <w:t>.</w:t>
      </w:r>
      <w:r w:rsidRPr="00B5746B">
        <w:rPr>
          <w:b/>
        </w:rPr>
        <w:t xml:space="preserve">   </w:t>
      </w:r>
    </w:p>
    <w:p w:rsidR="00592DA7" w:rsidRPr="0061238E" w:rsidRDefault="00592DA7" w:rsidP="00592DA7"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38E">
        <w:rPr>
          <w:rFonts w:ascii="Times New Roman" w:hAnsi="Times New Roman" w:cs="Times New Roman"/>
          <w:b/>
          <w:sz w:val="24"/>
          <w:szCs w:val="24"/>
        </w:rPr>
        <w:t>Оценочная шкала тестового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1842"/>
        <w:gridCol w:w="1985"/>
        <w:gridCol w:w="1843"/>
        <w:gridCol w:w="1666"/>
      </w:tblGrid>
      <w:tr w:rsidR="00592DA7" w:rsidRPr="00B5746B" w:rsidTr="003550D3">
        <w:trPr>
          <w:trHeight w:val="373"/>
        </w:trPr>
        <w:tc>
          <w:tcPr>
            <w:tcW w:w="2235" w:type="dxa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46B">
              <w:rPr>
                <w:rFonts w:ascii="Times New Roman" w:hAnsi="Times New Roman" w:cs="Times New Roman"/>
                <w:b/>
                <w:sz w:val="24"/>
                <w:szCs w:val="24"/>
              </w:rPr>
              <w:t>Набрано баллов</w:t>
            </w:r>
          </w:p>
        </w:tc>
        <w:tc>
          <w:tcPr>
            <w:tcW w:w="1842" w:type="dxa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B5746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592DA7" w:rsidRPr="00F54B80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5746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Pr="00B5746B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B5746B">
              <w:rPr>
                <w:rFonts w:ascii="Times New Roman" w:hAnsi="Times New Roman" w:cs="Times New Roman"/>
                <w:sz w:val="24"/>
                <w:szCs w:val="24"/>
              </w:rPr>
              <w:t xml:space="preserve"> – 30</w:t>
            </w:r>
          </w:p>
        </w:tc>
      </w:tr>
      <w:tr w:rsidR="00592DA7" w:rsidRPr="00B5746B" w:rsidTr="003550D3">
        <w:tc>
          <w:tcPr>
            <w:tcW w:w="2235" w:type="dxa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46B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842" w:type="dxa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46B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985" w:type="dxa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46B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843" w:type="dxa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46B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666" w:type="dxa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46B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</w:tr>
      <w:tr w:rsidR="00592DA7" w:rsidRPr="00B5746B" w:rsidTr="003550D3">
        <w:trPr>
          <w:trHeight w:val="389"/>
        </w:trPr>
        <w:tc>
          <w:tcPr>
            <w:tcW w:w="9571" w:type="dxa"/>
            <w:gridSpan w:val="5"/>
          </w:tcPr>
          <w:p w:rsidR="00592DA7" w:rsidRPr="00B5746B" w:rsidRDefault="00592DA7" w:rsidP="003550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46B">
              <w:rPr>
                <w:rFonts w:ascii="Times New Roman" w:hAnsi="Times New Roman" w:cs="Times New Roman"/>
                <w:sz w:val="24"/>
                <w:szCs w:val="24"/>
              </w:rPr>
              <w:t>Необходимо набрат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ь:  от минимума – 9</w:t>
            </w:r>
            <w:r w:rsidRPr="00B5746B">
              <w:rPr>
                <w:rFonts w:ascii="Times New Roman" w:hAnsi="Times New Roman" w:cs="Times New Roman"/>
                <w:sz w:val="24"/>
                <w:szCs w:val="24"/>
              </w:rPr>
              <w:t xml:space="preserve"> баллов до максимума - 30 баллов</w:t>
            </w:r>
          </w:p>
        </w:tc>
      </w:tr>
    </w:tbl>
    <w:p w:rsidR="00592DA7" w:rsidRDefault="00592DA7" w:rsidP="00592DA7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DA7" w:rsidRPr="00B5746B" w:rsidRDefault="00592DA7" w:rsidP="00592DA7">
      <w:pPr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Варианты тестового задания</w:t>
      </w:r>
    </w:p>
    <w:p w:rsidR="00592DA7" w:rsidRPr="00B5746B" w:rsidRDefault="00592DA7" w:rsidP="00592DA7">
      <w:pPr>
        <w:spacing w:after="0" w:line="240" w:lineRule="auto"/>
        <w:ind w:left="-284" w:firstLine="709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592DA7" w:rsidRPr="00B5746B" w:rsidRDefault="00592DA7" w:rsidP="00592DA7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ФИО__________________________________________________________</w:t>
      </w:r>
    </w:p>
    <w:p w:rsidR="00592DA7" w:rsidRPr="00B5746B" w:rsidRDefault="00592DA7" w:rsidP="00592DA7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46B">
        <w:rPr>
          <w:rFonts w:ascii="Times New Roman" w:hAnsi="Times New Roman" w:cs="Times New Roman"/>
          <w:b/>
          <w:sz w:val="24"/>
          <w:szCs w:val="24"/>
        </w:rPr>
        <w:t>Группа_____________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6720"/>
        <w:gridCol w:w="1131"/>
        <w:gridCol w:w="1074"/>
      </w:tblGrid>
      <w:tr w:rsidR="00592DA7" w:rsidRPr="00E30361" w:rsidTr="003550D3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Тестовые задания закрытого типа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</w:t>
            </w:r>
            <w:r w:rsidRPr="00E30361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92DA7" w:rsidRPr="00E30361" w:rsidTr="003550D3">
        <w:trPr>
          <w:trHeight w:val="45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Система сбора, хранения, анализа географических данных и связанной с ними информации о необходимых объектах                                                            А) ГИС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Б) ТНК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В) НИОКР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8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Три важнейших  источника жизни на Земле:                                                                                                                                                                                                                      А) энергия Солнца,  атмосфера, наличие воды                                                                                                                   Б) Вулканическая деятельность,  планетарное вращение Земли, энергия  Солнца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В)  планетарное вращение Земли,  наличие воды,  атмосфера                                                                                                                  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8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расширение площади  заселения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идет за счет (несколько ответов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)                                                                                                                             А) освоения пустынь и полупустынь, лесов                                                                                                    Б</w:t>
            </w:r>
            <w:proofErr w:type="gramStart"/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 горных территорий и крайнего севера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В) освоения дна океана и ближайшего космоса</w:t>
            </w:r>
            <w:r w:rsidRPr="00E30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22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Заселенная человеком часть  Земли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А) плоскогорье                                                                                                          Б) ойкумена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В) низменности                                                                                  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37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Сокращение площади обрабатываемых  земель идет за счет (несколько ответов</w:t>
            </w:r>
            <w:proofErr w:type="gramStart"/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А) роста пустынь, неправильной обработка почвы;                                                                                                                                                                                                           Б) перегрузки полей сельскохозяйственными культурами, вырубки лесов                                                                                         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 влияния тайфунов и ураганов, потепления климата                                                                                                                     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373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Страна, имеющая самую большую территорию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А) Канада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Б) Китай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В) Россия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38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Страна с наибольшей плотностью населения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Бангладеш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Германия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В) Китай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239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Страна с самыми высокими показателями средней продолжительности жизни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Япония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Германия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Швеция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21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«Легкими» планеты (больше всего поставляет кислород) является страна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А) Россия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Б) Бразилия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В) Канада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238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От всей поверхности  Земли суша составляет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А) 30%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Б)50%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В) 70%                                                                                         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2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Какое из определений понятия «демография» верно?                      А) наука о жизни и экономической деятельности людей                                                                                       Б) наука о закономерностях развития производства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наука о населении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6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Резкое увеличение прироста населения в результате сохранения высокой рождаемости и быстрого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снижения смертности называется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А) нулевым приростом населения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демографической политикой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демографическим взрывом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6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государственных мер, предпринимаемых с целью воздействия на естественное движение населения, для решения специфических для данной страны социально-экономических проблем называется                                                                               А) демографическим взрывом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Б) демографической политикой                                                            В) государственным заказом;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5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Совокупность процессов рождаемости, смертности, естественного прироста, которые обеспечивают беспрерывное возобновление и смену людских поколений, называют                                                                А) сохранением фамилии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воспроизводством населения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преемственностью поколений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9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Самое многонациональное государство мира               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Китай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Россия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Индия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5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pStyle w:val="a4"/>
              <w:spacing w:before="0" w:beforeAutospacing="0" w:after="0" w:afterAutospacing="0"/>
              <w:ind w:right="-284"/>
              <w:rPr>
                <w:color w:val="000000"/>
              </w:rPr>
            </w:pPr>
            <w:r w:rsidRPr="00E30361">
              <w:rPr>
                <w:color w:val="000000"/>
              </w:rPr>
              <w:t xml:space="preserve">Для стран Южной Америки, расположенных в Андах, характерно:                                                                              </w:t>
            </w:r>
            <w:r>
              <w:rPr>
                <w:color w:val="000000"/>
              </w:rPr>
              <w:t xml:space="preserve">                      </w:t>
            </w:r>
            <w:r w:rsidRPr="00E30361">
              <w:rPr>
                <w:color w:val="000000"/>
              </w:rPr>
              <w:t xml:space="preserve">А) хорошая обеспеченность рудными полезными ископаемыми;                                                                          Б) значительные различия в обеспеченности топливными и нерудными полезными ископаемыми;            </w:t>
            </w:r>
            <w:r>
              <w:rPr>
                <w:color w:val="000000"/>
              </w:rPr>
              <w:t xml:space="preserve">                                   </w:t>
            </w:r>
            <w:r w:rsidRPr="00E30361">
              <w:rPr>
                <w:bCs/>
                <w:color w:val="000000"/>
              </w:rPr>
              <w:t>В) все перечисленное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4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Прежде всего, глобальные проблемы сосредоточены: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в развитых странах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Б) в развивающихся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 тех и других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6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Прежде всего, глобальные проблемы связаны с решением:                                                                                А) социальных нужд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Б) экономических и технических новшеств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социальных и технических изменений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8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Главный путь решения глобальной продовольственной проблемы: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А) существенное увеличение обрабатываемых земель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Б) подъем сельского хозяйства развивающихся стран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В) гуманитарная помощь нуждающимся странам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5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Отсталость развивающихся стран можно преодолеть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А) прогрессивным развитием экономики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Б) ликвидацией неграмотности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В) повышением уровня здравоохранения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5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Глобальная проблема</w:t>
            </w:r>
            <w:proofErr w:type="gramStart"/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которая  является основной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А) проблема нищеты и голода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Б) проблема войны и мира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 В) демографическая проблема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5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Совет Безопасности является главным органом организации                                                                                 А) ООН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 xml:space="preserve">Б) ЕС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В) НАТО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5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Самая насущная глобальная проблема Африканского континента                                                                                А) экологическая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Б) продовольственная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В)  демографическая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6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Что воспроизводит основной процент кислорода на земле, при этом обитает в океане?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А) Сине-зеленые водоросли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Б) Все водоросли, которые есть в океане.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В) Планктон</w:t>
            </w:r>
            <w:r w:rsidRPr="00E303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5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общего у  стран  Мексика, Чили, Колумбия?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один материк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один язык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одна валюта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5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Столица Бразилии?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Бразилия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proofErr w:type="gramStart"/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)</w:t>
            </w:r>
            <w:proofErr w:type="gramEnd"/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Браззавиль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Сан-Пауло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2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tabs>
                <w:tab w:val="left" w:pos="0"/>
              </w:tabs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Что из перечисленного является </w:t>
            </w:r>
            <w:proofErr w:type="gramStart"/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названием</w:t>
            </w:r>
            <w:proofErr w:type="gramEnd"/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 страны, так и города?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Лихтенштейн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Б) Алжир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Мальта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5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28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Самая «северная соседка» России: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Норвегия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Финляндия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США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354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Столица Австралии: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Сидней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Мельбурн</w:t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3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Канберра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1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03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Default="00592DA7" w:rsidP="003550D3">
            <w:pPr>
              <w:pStyle w:val="a4"/>
              <w:spacing w:before="0" w:beforeAutospacing="0" w:after="0" w:afterAutospacing="0"/>
              <w:ind w:right="-284"/>
              <w:rPr>
                <w:color w:val="000000"/>
              </w:rPr>
            </w:pPr>
            <w:r w:rsidRPr="00E30361">
              <w:rPr>
                <w:color w:val="000000"/>
              </w:rPr>
              <w:t xml:space="preserve">Выберите правильное утверждение:                                                 </w:t>
            </w:r>
            <w:r w:rsidRPr="00E30361">
              <w:rPr>
                <w:bCs/>
                <w:color w:val="000000"/>
              </w:rPr>
              <w:t>А) влияние Китая на события в мире будет усиливаться в связи с высокими темпами роста его экономики</w:t>
            </w:r>
            <w:r w:rsidRPr="00E30361">
              <w:rPr>
                <w:color w:val="000000"/>
              </w:rPr>
              <w:t xml:space="preserve">                                                                                    Б) ООН играет активную роль в урегулировании глобальных конфликтов, но не вмешивается в решение региональных и локальных конфликтов         </w:t>
            </w:r>
          </w:p>
          <w:p w:rsidR="00592DA7" w:rsidRPr="00E30361" w:rsidRDefault="00592DA7" w:rsidP="003550D3">
            <w:pPr>
              <w:pStyle w:val="a4"/>
              <w:spacing w:before="0" w:beforeAutospacing="0" w:after="0" w:afterAutospacing="0"/>
              <w:ind w:right="-284"/>
              <w:rPr>
                <w:color w:val="000000"/>
              </w:rPr>
            </w:pPr>
            <w:r w:rsidRPr="00E30361">
              <w:rPr>
                <w:color w:val="000000"/>
              </w:rPr>
              <w:t xml:space="preserve"> В) Россия не </w:t>
            </w:r>
            <w:r>
              <w:rPr>
                <w:color w:val="000000"/>
              </w:rPr>
              <w:t>входит в Совет Безопасности ООН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DA7" w:rsidRPr="00E30361" w:rsidTr="003550D3">
        <w:trPr>
          <w:trHeight w:val="19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DA7" w:rsidRPr="00E30361" w:rsidRDefault="00592DA7" w:rsidP="003550D3">
            <w:pPr>
              <w:spacing w:after="0" w:line="240" w:lineRule="auto"/>
              <w:ind w:right="-2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361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сумма баллов: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DA7" w:rsidRPr="00E30361" w:rsidRDefault="00592DA7" w:rsidP="003550D3">
            <w:pPr>
              <w:widowControl w:val="0"/>
              <w:autoSpaceDE w:val="0"/>
              <w:autoSpaceDN w:val="0"/>
              <w:adjustRightInd w:val="0"/>
              <w:spacing w:after="0" w:line="300" w:lineRule="auto"/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2DA7" w:rsidRPr="00B5746B" w:rsidRDefault="00592DA7" w:rsidP="00592DA7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34C" w:rsidRDefault="00AA634C" w:rsidP="00EE3AA4">
      <w:pPr>
        <w:spacing w:after="0"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AA4" w:rsidRDefault="001B5926" w:rsidP="00EE3AA4">
      <w:pPr>
        <w:suppressAutoHyphens/>
        <w:spacing w:after="0" w:line="300" w:lineRule="auto"/>
        <w:ind w:right="-68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</w:pPr>
      <w:r w:rsidRPr="001B5926"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  <w:t>Учебно-методический комплекс</w:t>
      </w:r>
    </w:p>
    <w:p w:rsidR="001B5926" w:rsidRPr="001B5926" w:rsidRDefault="001B5926" w:rsidP="00EE3AA4">
      <w:pPr>
        <w:suppressAutoHyphens/>
        <w:spacing w:after="0" w:line="300" w:lineRule="auto"/>
        <w:ind w:right="-68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</w:pPr>
      <w:r w:rsidRPr="001B5926"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  <w:t>включает лекционный материал и практические задания по всем темам рабочей программы</w:t>
      </w:r>
    </w:p>
    <w:p w:rsidR="00AA634C" w:rsidRDefault="00AA634C" w:rsidP="00EE3AA4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EE3AA4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4C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5F5" w:rsidRDefault="003A35F5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5F5" w:rsidRDefault="003A35F5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A634C" w:rsidRPr="00F54B80" w:rsidRDefault="00AA634C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5A5" w:rsidRPr="00F54B80" w:rsidRDefault="009345A5" w:rsidP="00BA3F52">
      <w:pPr>
        <w:spacing w:after="0" w:line="3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7FE" w:rsidRDefault="008147FE" w:rsidP="00021D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92DA7" w:rsidRDefault="00592DA7" w:rsidP="00021D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72D5" w:rsidRDefault="005D72D5" w:rsidP="005D72D5">
      <w:pPr>
        <w:spacing w:after="0" w:line="300" w:lineRule="auto"/>
        <w:jc w:val="center"/>
        <w:rPr>
          <w:rStyle w:val="FontStyle19"/>
          <w:bCs w:val="0"/>
          <w:sz w:val="24"/>
          <w:szCs w:val="24"/>
        </w:rPr>
      </w:pPr>
      <w:r w:rsidRPr="0015107D">
        <w:rPr>
          <w:rStyle w:val="FontStyle19"/>
          <w:bCs w:val="0"/>
          <w:sz w:val="24"/>
          <w:szCs w:val="24"/>
        </w:rPr>
        <w:lastRenderedPageBreak/>
        <w:t>СЛОВАРЬ ТЕРМИНОВ И ПЕРСОНАЛИЙ</w:t>
      </w:r>
    </w:p>
    <w:p w:rsidR="005D72D5" w:rsidRPr="00E84781" w:rsidRDefault="005D72D5" w:rsidP="005D72D5">
      <w:pPr>
        <w:spacing w:after="0" w:line="300" w:lineRule="auto"/>
        <w:ind w:left="-284"/>
        <w:jc w:val="center"/>
        <w:rPr>
          <w:rStyle w:val="FontStyle19"/>
          <w:b w:val="0"/>
          <w:bCs w:val="0"/>
          <w:sz w:val="24"/>
          <w:szCs w:val="24"/>
        </w:rPr>
      </w:pP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Административно-территориальное разделение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система пространственной организации государства, утвержденная законом.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Азиатско-Тихоокеанский регион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регион, включающий страны материковой части Азии и Америки и зоны Тихого океана.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Буддизм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древняя мировая религи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я. Возникла в Индии в VI—V вв. до н. э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 в противовес кастовому брахманизма.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Валовой внутренний продукт (ВВП)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совокупная стоимость всей конечной продукции и услуг, произведенных и реализованных в течение года в стране.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Валовой национальный продукт (ВНП)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совокупная стоимость всего объема товаров и услуг, произведенных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национальными предприятиями в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течение года на территории страны и за ее пределами.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Грузовые потоки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— количество грузов, перевезенных транспортом в определенном направлении за год.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Грузооборот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количество груза, который перевозится за определенный промежуток времени на определенное расстояние. Измеряется обычно в тонно-километрах за год.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Внешнеэкономические связи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совокупность видов экономической деятельно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сти, которые характеризуются междунаодным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перемещением товаров, услуг, технологий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, управленческого опыта и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международным туризмом.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Внешнеторговый оборот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суммарный объем экспорта и импорта государства.</w:t>
      </w:r>
    </w:p>
    <w:p w:rsidR="005D72D5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Внешняя торговля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одна из форм международных экономических связей.</w:t>
      </w:r>
      <w:r w:rsidRPr="004F38E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</w:t>
      </w:r>
    </w:p>
    <w:p w:rsidR="005D72D5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Генеральная соглашение о тарифах и торговле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многостороннее соглашение о режиме торговли и тарифной политики. В рамках данного соглашения проводятся переговоры о взаимном снижение пошлины.</w:t>
      </w:r>
    </w:p>
    <w:p w:rsidR="005D72D5" w:rsidRPr="00DA0DAA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Геополитика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это научное направление, изучающее зависимость внешней политики государств и международных отношений от системы политических, экономических, военно-стратегических и др. взаимосвязей, обусловленных географическим положением страны (региона) и др. факторами.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Городская агломерация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компактная пространственная группировка городских поселений, объединенных интенсивными производственными, трудовыми, культурно-бытовыми, рекреационными связями.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Государственный язык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язык, на котором говорит самая многочисленная нация государства.</w:t>
      </w:r>
    </w:p>
    <w:p w:rsidR="005D72D5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Государственный суверенитет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верховенство государства в пределах собственных границ и его самостоятельность в международных делах.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>Густота населения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показатель размещения населения (выражается в количестве человек, что живут на 1 км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uk-UA" w:eastAsia="ru-RU"/>
        </w:rPr>
        <w:t>2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B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Дезурбанизаци</w:t>
      </w: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упадок городов, сокращение их значимости в обществе.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Делимитация границ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определение путем переговоров общего положения и направления границы между соседними государствами.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Демаркация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проведение линии государственной границы на местности с обозначением ее специальными пограничными знаками, осуществляется на основании документов о делимитации границ.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Демографическая политика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социальные, экономические и юридические мероприятия по регулированию процесса рождаемости. Цель этой политики - изменение или поддержка существующих в данный момент демографических тенденций.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Демографический взрыв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процесс, сопровождающийся быстрым естественным приростом населения за счет высокой рождаемости и низкого уровня смертности.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Демографические показатели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показатели, характеризующие состояние и качественный состав населения (рождаемость, смертность, естественный прирост и т. п).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Депопуляция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абсолютное сокращение численности населения.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Депрессивные районы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районы страны, которые характеризуются экономическим и социальным упадком.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Диверсификация хозяйства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процесс усложнения отраслевой структуры хозяйства, увеличение номенклатуры (разнообразия) продукции, числа экономических объектов, их рассредоточение по территории.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Диспропорции экономические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несбалансированность в развитии отдельных отраслей, производств, между ресурсами и производством и др.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Зеленая революция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комплекс мероприяти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й, которые проводятся в развивающихся странах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с целью повышения урожайности сельскохозяйственных культур для решения продовольственной проблемы.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Зона свободной торговли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территория с особым статусом, который предусматривает ликвидацию тарифных и количественных ограничений на товарооборот между государствами.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Иммиграция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въезд граждан одной страны в другую на временное или постоянное проживание.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Импорт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закупка и ввоз товаров, технологий и услуг из-за границы для реализации их на внутреннем рынке страны.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Инвестиция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долгосрочное вложение капитала в отрасли экономики внутри страны и за рубежом. Различают финансовые (покупка ценных бумаг) и реальные инвестиции (вложение капитала в промышленность, сельское хозяйство и тому подобное).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>Индуизм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это совокупность форм религий, индийский образ жизни с кастовым разделением населения, что включает в себя жизненные принципы, нормы поведения, социальные и этические ценности, верования, культы, обряды.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Иностранные инвестиции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все виды имущественных и интеллектуальных ценностей, вкладываемые иностранными инвесторами в объекты предпринимательской и других видов деятельности с целью получения прибыли.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Интенсификация производства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развитие производства, основанного на использовании эффективных средств производства и технологических процессов, использования передовых методов организации труда, более рациональное использование ресурсов.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Инфляция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обесценение бумажных денег, находящихся в обращении, т. е. падение их покупательной способности.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Инфраструктура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комплекс отраслей, обслуживающих производство и население, а также необходимых для их функционирования сооружений, систем и служб.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Ирригация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искусственное орошение полей.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Ислам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мировая религия, которую основал в Аравии пророк Мухаммед в VII веке. на почве арабских племенных религий.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Иудаизм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рел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игиозное учение, сложившееся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тысячелетии до н. е. среди еврейского населения Палестины, на его основе сформировалось христианство.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Католицизм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одна из ветвей христианства, существует как строго централизованная церковь, во главе которой стоит Папа - глава государства Ватикан.</w:t>
      </w:r>
    </w:p>
    <w:p w:rsidR="005D72D5" w:rsidRPr="0015107D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Качество жизни населения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совокупность показателей, характеризующих условия</w:t>
      </w:r>
      <w:r w:rsidRPr="0015107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и уровень жизни населения (доходы населения, жилищные условия, уровень медицинского обслуживания, экологическое состояние территории, развитость социальной инфраструктуры).</w:t>
      </w:r>
      <w:r w:rsidRPr="0015107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Квота (экспортная)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доля продукции, идущей на экспорт, от общего производства продукции той или иной отрасли хозяйства, отдельного предприятия.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Коэффициент миграционного прироста населения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отношение разницы между числом прибывших и выбывших людей к среднегодовой численности населения.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Коэффициент рождаемости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число рождений за год на 1000 человек.</w:t>
      </w:r>
    </w:p>
    <w:p w:rsidR="005D72D5" w:rsidRPr="00E733A9" w:rsidRDefault="005D72D5" w:rsidP="005D72D5">
      <w:pPr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uk-UA" w:eastAsia="ru-RU"/>
        </w:rPr>
        <w:t>Коэффициент естественного прироста населения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- отношение разницы между числом родившихся и умерших в стране за год к общей численности населения страны.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Коэффициент смертности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число смертей за год на 1000 человек.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Колония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страна или территория, находящаяся под властью иностранного государства (метрополии). Она не имеет политической и экономической самостоятельности, руководство в ней осуществляется на основе специального режима.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>Конфедерация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временный юридический союз суверенных государств, созданный для обеспечения их совместных интересов.</w:t>
      </w:r>
    </w:p>
    <w:p w:rsidR="005D72D5" w:rsidRPr="0015107D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Корпорация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объединение, союз предприятий или отдельных предпринимателей, одна из форм предпринимательства.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Латифундии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крупные частные хозяйства в Латинской Америке и Африке, производящих значительные объемы сельскохозяйственной товарной продукции на продажу.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Мегалополис (мегаполис)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значи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тельная по размерам високоурбани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зована зона, образовавшаяся в результате роста нескольких городских агломераций.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Международная интеграция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процесс развития глубоких и устойчивых связей между группами стран, что основывается на согласовании и проведении межгосударственной экономики и политики; высший степень международного разделения труда.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Международный банк реконструкции и развития (МБРР)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специализированное учреждение по валютно-финансовых вопросов. Сейчас в состав МБРР входит около 180 государств.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Международный валютный фонд (МВФ)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специализированное учреждение по благоустройству валютно-финансовых отношений между странами; в составе МВФ около 180 государств-членов.</w:t>
      </w:r>
    </w:p>
    <w:p w:rsidR="005D72D5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Международный разделение труда (МРТ)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специализация хозяйства отдельных стран мира на производстве определенных видов продукции и услуг, которыми они обмениваются с другими странами.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Метрополия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страна, владеющая колонией.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Механический прирост населения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разница между числом прибывших на какую-либо территорию и числом выбывших из нее за определенный срок.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Механическое движение населения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движение населения из одних мест в другие.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Миграция населения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перемещения людей, связано обычно с изменением места жительства.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Мировое хозяйство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система взаимосвязанных национальных хозяйств, в основе которой лежит международное разделение труда, различные экономические, политические и другие отношения.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Мировые религии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религии, наиболее распространенные среди народов различных стран и континентов. К мировым религиям относятся буддизм, ислам, христианство.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Монархия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форма правления государства, при которой власть сосредоточена в руках одного человека (царя, короля, императора,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ултана). Обычно власть является пожизненной и передается по наследству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>Монотоварна специализация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узкая специализация страны на производстве одного или двух-трех видов товаров (сырья или сельскохозяйственной продукции), предназначена преимущественно для экспорта.</w:t>
      </w:r>
    </w:p>
    <w:p w:rsidR="005D72D5" w:rsidRPr="0015107D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Население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численность постоянного населения того или иного городского или сельского поселения.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Народонаселения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совокупность людей, проживающих на Земле в целом или на определенной территории и характеризуется численностью, динамикой численности, интенсивности демографических процессов (рождаемость, смертность), поло-возрастной структурой, расовым, языковым, этническим, религиозным составом, особенн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остями занятости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Научно-техническая революция (НТР)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качественное преобразование современных производительных сил на основе науки; ведущий фактор развития общества.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Нация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устойчивая общность людей, сложившаяся исторически и для которой характерна общность экономической жизни, языка, территории и определенных черт ментальности (психологии).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4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Несамоуправляемая</w:t>
      </w: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территория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термин, принятый ООН для обозначения всех колониальных и зависимых территорий, народы которых еще не достигли полного самоуправления.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Нефтедоллары («нефтяные деньги»)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понятие, которое закрепилось в международной коммерческой практике из-за стремительного повышения цены на нефть. Они являются государственными валютными доходами стран - экспортеров нефти, прежде всего государств - членов ОПЕК.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Новые индустриальные страны (НИС)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группа развивающихся стран, в которых стремительно развиваются отрасли обрабатывающей промышленности, что дало им возможность значительно расширить поставки промышленной продукции на мировой рынок.</w:t>
      </w:r>
    </w:p>
    <w:p w:rsidR="005D72D5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Организация Объединенных Наций (ООН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 - универсальная международная 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ганизация общей компетенции,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образованная на основе добровольного объединения суверенны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х государств с целью поддержания и укрепления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международного мира и безопасности. Была создана 24 октября 1945.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Основными показателями, характеризующие внешнюю торговлю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 является объем экспорта, импорта, внешнеторгового оборота, сальдо внешней торговли (разницы между экспо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ртом и импортом)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Парите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т покупательной способности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переводные курсы валют, которые используются для пересчета ВВП или ВНП дохода на душу населения с целью более точной оценки уровня жизни населения в разных странах.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Подопечные территории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зависимые территории, управление которым было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ередано ООН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1C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>Плантационные</w:t>
      </w: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культуры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сельскохозяйственные культуры (кофе, какао, бананы, арахис, чай тому подобное), которые выращивают на крупных плантациях преимущественно на экспорт.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Политическая география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отрасль географии, изучающая региональные и глобальные проблемы мира; является базой для выявления причин конфликтов, поиска разумных компромиссов, оптимальных пространственных уровней для сотрудничества.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Половозрастная пирамида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графическое изображение распределения населения по полу и возрасту.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Православие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одна из древнейших ветвей христианства. Возникла в 395</w:t>
      </w:r>
      <w:r w:rsidRPr="0015107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 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когда Римская империя распалась на западную и восточную части; окончательно сформировалась как самостоятельная церковь в 1054 г.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Районирование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процесс выделения районов на основе одного или нескольких признаков.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Регион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территориально однородное образование, как правило, больше, чем район.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Расселение населения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процесс распределения и перераспределения населения по территории и создание в результате сети поселений.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Система расселение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территориальное сочетание поселений, между которыми существует разделение функций, а также производственные и социальные связи.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Специализация страны (района)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сосредоточение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в стране (районе) производства определенного вида продукции, значительная часть которой предназначена для обмена (торговли).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Совместное предприятие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хозяйственная организация, созданная отечественными предприятиями на определенных условиях вместе с партнерами из других стран.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Субурбанизация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процесс стремительного развития пригородных территорий больших</w:t>
      </w:r>
      <w:r w:rsidRPr="0015107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 </w:t>
      </w:r>
      <w:r w:rsidRPr="00E733A9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uk-UA" w:eastAsia="ru-RU"/>
        </w:rPr>
        <w:t>И</w:t>
      </w:r>
      <w:r w:rsidRPr="0015107D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uk-UA" w:eastAsia="ru-RU"/>
        </w:rPr>
        <w:t> 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городов (процесс оттока населения в пригородные, экологически более чистые зоны).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Сфера услуг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часть непроизводственной деятельности людей, которая обслуживает потребительские нужды населения.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Типология стран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выделение групп стран мира по уровню, характеру и типу социально-экономического и исторического развития.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Транснациональные корпорации (ТНК)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крупнейшие частные монополии с широкой сетью филиалов и отделений в различных странах мира; союзы фирм разной национальной принадлежности.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Уклад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способ ведения хозяйства со специфическими производственными отношениями (натурально-патриархальный, мелкотоварный и др.).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>Унитарное государство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одна из форм государственного устройст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ва, при которой административно-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территориальные единицы внутри страны подчиняются непосредственно центральному правительству.</w:t>
      </w:r>
    </w:p>
    <w:p w:rsidR="005D72D5" w:rsidRPr="0015107D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Урбанизация 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 процесс возникновения, роста людности и числа городов, концентрации в них экономического потенциала, повышение роли городов в жизни общества.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Уровень урбанизации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доля городского населения в численности населения страны.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Фактор размещени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конкретное условие, что обусловливает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азмещение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объекта, отрасли в том или другом месте.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Федерация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добровольное объединение нескольких ранее самостоятельных государственных образований в одно союзное государство.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Формы международного экономического сотрудничества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внешняя торговля, научно-техническое сотрудничество, кредитно-финансовые отношения, международный туризм, совместное предпринимательство, оказание различных услуг и тому подобное.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Христианство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мировая религия, которая сейчас включает три основные ветви - католици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зм, православие, протестантизм,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в рамках которых существует множество различных вероисповеданий и религиозных объединений.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Экономико-географическое положение (ЭГП)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это положение страны, региона в отношении природных и историко-экономических объектов, влияющие на их развитие.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Экономический уклад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способ ведения хозяйства со специфическими производственными отношениями.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Экспорт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это вывоз и продажа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товаров, технологий и услуг за границу для реализации их на внешнем рынке.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Эмиграция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выезд граждан за пределы страны с целью временного 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постоянного проживания в другом государстве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5D72D5" w:rsidRPr="0015107D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Этнос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устойчивая общность людей, исторически сложившаяся на определенной территории, где люди имеют собственный язык, культуру, понимание своего единства и отличия от других этносов.</w:t>
      </w:r>
    </w:p>
    <w:p w:rsidR="005D72D5" w:rsidRPr="00E733A9" w:rsidRDefault="005D72D5" w:rsidP="005D72D5">
      <w:pPr>
        <w:shd w:val="clear" w:color="auto" w:fill="FFFFFF"/>
        <w:spacing w:after="120" w:line="30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3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Языковые семьи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- совокупность языков народов мира, похожие по лингвистиче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ским строению и происхождению. К крупнейшим языковым семьям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относятся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: индоевропейская, тибетская</w:t>
      </w:r>
      <w:r w:rsidRPr="00E733A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 афро-азиатская, алтайская, уральская и др.</w:t>
      </w:r>
    </w:p>
    <w:p w:rsidR="005D72D5" w:rsidRDefault="005D72D5" w:rsidP="00592D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644A" w:rsidRDefault="00BF644A" w:rsidP="00592D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644A" w:rsidRDefault="00BF644A" w:rsidP="00592D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644A" w:rsidRDefault="00BF644A" w:rsidP="00592D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644A" w:rsidRDefault="00BF644A" w:rsidP="00592D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F644A" w:rsidRDefault="00BF644A" w:rsidP="00592D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490D" w:rsidRDefault="00B0490D" w:rsidP="003B0C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B0490D" w:rsidRDefault="00B0490D" w:rsidP="003B0C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BAC" w:rsidRDefault="003B0C4E" w:rsidP="003B0C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ind w:left="-284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</w:t>
      </w:r>
      <w:r w:rsidRPr="00B5746B">
        <w:rPr>
          <w:rFonts w:ascii="Times New Roman" w:hAnsi="Times New Roman" w:cs="Times New Roman"/>
          <w:b/>
          <w:sz w:val="24"/>
          <w:szCs w:val="24"/>
        </w:rPr>
        <w:t>БИБЛИОГРАФИЯ</w:t>
      </w:r>
    </w:p>
    <w:p w:rsidR="003B0C4E" w:rsidRPr="005E2D7C" w:rsidRDefault="003B0C4E" w:rsidP="003B0C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ind w:left="-284" w:firstLine="709"/>
        <w:rPr>
          <w:rStyle w:val="FontStyle13"/>
          <w:bCs w:val="0"/>
          <w:i w:val="0"/>
          <w:iCs w:val="0"/>
          <w:sz w:val="24"/>
          <w:szCs w:val="24"/>
        </w:rPr>
      </w:pP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  <w:rPr>
          <w:rStyle w:val="FontStyle13"/>
          <w:b w:val="0"/>
          <w:i w:val="0"/>
          <w:sz w:val="24"/>
          <w:szCs w:val="24"/>
        </w:rPr>
      </w:pPr>
      <w:r w:rsidRPr="007116D1">
        <w:rPr>
          <w:rStyle w:val="FontStyle13"/>
          <w:b w:val="0"/>
          <w:i w:val="0"/>
          <w:sz w:val="24"/>
          <w:szCs w:val="24"/>
        </w:rPr>
        <w:t xml:space="preserve">Баранникова Е.В. География. Учебник для студ. образоват. учрежд. СПО. </w:t>
      </w:r>
      <w:proofErr w:type="gramStart"/>
      <w:r w:rsidRPr="007116D1">
        <w:rPr>
          <w:rStyle w:val="FontStyle13"/>
          <w:b w:val="0"/>
          <w:i w:val="0"/>
          <w:sz w:val="24"/>
          <w:szCs w:val="24"/>
        </w:rPr>
        <w:t>-М</w:t>
      </w:r>
      <w:proofErr w:type="gramEnd"/>
      <w:r w:rsidRPr="007116D1">
        <w:rPr>
          <w:rStyle w:val="FontStyle13"/>
          <w:b w:val="0"/>
          <w:i w:val="0"/>
          <w:sz w:val="24"/>
          <w:szCs w:val="24"/>
        </w:rPr>
        <w:t>., 2014</w:t>
      </w: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  <w:rPr>
          <w:rStyle w:val="FontStyle13"/>
          <w:b w:val="0"/>
          <w:i w:val="0"/>
          <w:sz w:val="24"/>
          <w:szCs w:val="24"/>
        </w:rPr>
      </w:pPr>
      <w:r w:rsidRPr="007116D1">
        <w:rPr>
          <w:rStyle w:val="FontStyle13"/>
          <w:b w:val="0"/>
          <w:i w:val="0"/>
          <w:sz w:val="24"/>
          <w:szCs w:val="24"/>
        </w:rPr>
        <w:t>Баранчиков Е.А., Горохов С.А., Козаренко А.Е. и др. Под редакцией 2013.</w:t>
      </w:r>
    </w:p>
    <w:p w:rsidR="005E2D7C" w:rsidRPr="007116D1" w:rsidRDefault="005E2D7C" w:rsidP="005E2D7C">
      <w:pPr>
        <w:pStyle w:val="Style5"/>
        <w:widowControl/>
        <w:spacing w:before="77" w:line="276" w:lineRule="auto"/>
        <w:ind w:left="-284" w:firstLine="0"/>
        <w:rPr>
          <w:rStyle w:val="FontStyle13"/>
          <w:b w:val="0"/>
          <w:i w:val="0"/>
          <w:sz w:val="24"/>
          <w:szCs w:val="24"/>
        </w:rPr>
      </w:pPr>
      <w:r w:rsidRPr="007116D1">
        <w:rPr>
          <w:rStyle w:val="FontStyle13"/>
          <w:b w:val="0"/>
          <w:i w:val="0"/>
          <w:sz w:val="24"/>
          <w:szCs w:val="24"/>
        </w:rPr>
        <w:t>Гладкий Ю.Н., Лавров СБ. Глобальная география. 11 класс. - М.,2011.</w:t>
      </w:r>
    </w:p>
    <w:p w:rsidR="005E2D7C" w:rsidRPr="007116D1" w:rsidRDefault="005E2D7C" w:rsidP="005E2D7C">
      <w:pPr>
        <w:pStyle w:val="Style5"/>
        <w:widowControl/>
        <w:spacing w:before="77" w:line="276" w:lineRule="auto"/>
        <w:ind w:left="-284" w:firstLine="0"/>
        <w:rPr>
          <w:rStyle w:val="FontStyle13"/>
          <w:b w:val="0"/>
          <w:i w:val="0"/>
          <w:sz w:val="24"/>
          <w:szCs w:val="24"/>
        </w:rPr>
      </w:pPr>
      <w:r w:rsidRPr="007116D1">
        <w:rPr>
          <w:rStyle w:val="FontStyle13"/>
          <w:b w:val="0"/>
          <w:i w:val="0"/>
          <w:sz w:val="24"/>
          <w:szCs w:val="24"/>
        </w:rPr>
        <w:t xml:space="preserve"> Гладкий Ю.Н., Лавров СБ. Экономическая и социальная география мира. 10 класс. - М., 2013.</w:t>
      </w:r>
    </w:p>
    <w:p w:rsidR="005E2D7C" w:rsidRPr="007116D1" w:rsidRDefault="005E2D7C" w:rsidP="005E2D7C">
      <w:pPr>
        <w:pStyle w:val="Style5"/>
        <w:widowControl/>
        <w:spacing w:line="276" w:lineRule="auto"/>
        <w:ind w:left="-284" w:firstLine="0"/>
        <w:rPr>
          <w:rStyle w:val="FontStyle13"/>
          <w:b w:val="0"/>
          <w:i w:val="0"/>
          <w:sz w:val="24"/>
          <w:szCs w:val="24"/>
        </w:rPr>
      </w:pPr>
      <w:r w:rsidRPr="007116D1">
        <w:rPr>
          <w:rStyle w:val="FontStyle13"/>
          <w:b w:val="0"/>
          <w:i w:val="0"/>
          <w:sz w:val="24"/>
          <w:szCs w:val="24"/>
        </w:rPr>
        <w:t>Кузнецов А.П. География. Население и хозяйство мира. 10 кл. - М., 2010.</w:t>
      </w:r>
    </w:p>
    <w:p w:rsidR="005E2D7C" w:rsidRPr="007116D1" w:rsidRDefault="005E2D7C" w:rsidP="005E2D7C">
      <w:pPr>
        <w:pStyle w:val="Style5"/>
        <w:widowControl/>
        <w:spacing w:line="276" w:lineRule="auto"/>
        <w:ind w:left="-284" w:firstLine="0"/>
        <w:rPr>
          <w:rStyle w:val="FontStyle13"/>
          <w:b w:val="0"/>
          <w:i w:val="0"/>
          <w:sz w:val="24"/>
          <w:szCs w:val="24"/>
        </w:rPr>
      </w:pPr>
      <w:r w:rsidRPr="007116D1">
        <w:rPr>
          <w:rStyle w:val="FontStyle13"/>
          <w:b w:val="0"/>
          <w:i w:val="0"/>
          <w:sz w:val="24"/>
          <w:szCs w:val="24"/>
        </w:rPr>
        <w:t xml:space="preserve">Максаковский В.П. Новое в мире. Цифры и факты Дополнительные       главы к учебнику «Экономическая и социальная география мира». - М., 2013.Максаковский В.П. «Экономическая и социальная география мира». 10 кл. </w:t>
      </w:r>
      <w:proofErr w:type="gramStart"/>
      <w:r w:rsidRPr="007116D1">
        <w:rPr>
          <w:rStyle w:val="FontStyle13"/>
          <w:b w:val="0"/>
          <w:i w:val="0"/>
          <w:sz w:val="24"/>
          <w:szCs w:val="24"/>
        </w:rPr>
        <w:t>-М</w:t>
      </w:r>
      <w:proofErr w:type="gramEnd"/>
      <w:r w:rsidRPr="007116D1">
        <w:rPr>
          <w:rStyle w:val="FontStyle13"/>
          <w:b w:val="0"/>
          <w:i w:val="0"/>
          <w:sz w:val="24"/>
          <w:szCs w:val="24"/>
        </w:rPr>
        <w:t>., 2013</w:t>
      </w:r>
    </w:p>
    <w:p w:rsidR="005E2D7C" w:rsidRPr="007116D1" w:rsidRDefault="005E2D7C" w:rsidP="005E2D7C">
      <w:pPr>
        <w:pStyle w:val="Style5"/>
        <w:widowControl/>
        <w:spacing w:line="276" w:lineRule="auto"/>
        <w:ind w:left="-284" w:firstLine="0"/>
        <w:rPr>
          <w:rStyle w:val="FontStyle13"/>
          <w:b w:val="0"/>
          <w:i w:val="0"/>
          <w:sz w:val="24"/>
          <w:szCs w:val="24"/>
        </w:rPr>
      </w:pPr>
      <w:r w:rsidRPr="007116D1">
        <w:rPr>
          <w:rStyle w:val="FontStyle13"/>
          <w:b w:val="0"/>
          <w:i w:val="0"/>
          <w:sz w:val="24"/>
          <w:szCs w:val="24"/>
        </w:rPr>
        <w:t xml:space="preserve">Петрова Н.Н. География мира. Экспериментальное учебное пособие. ИРПО. </w:t>
      </w:r>
      <w:proofErr w:type="gramStart"/>
      <w:r w:rsidRPr="007116D1">
        <w:rPr>
          <w:rStyle w:val="FontStyle13"/>
          <w:b w:val="0"/>
          <w:i w:val="0"/>
          <w:sz w:val="24"/>
          <w:szCs w:val="24"/>
        </w:rPr>
        <w:t>-М</w:t>
      </w:r>
      <w:proofErr w:type="gramEnd"/>
      <w:r w:rsidRPr="007116D1">
        <w:rPr>
          <w:rStyle w:val="FontStyle13"/>
          <w:b w:val="0"/>
          <w:i w:val="0"/>
          <w:sz w:val="24"/>
          <w:szCs w:val="24"/>
        </w:rPr>
        <w:t>., 2012.</w:t>
      </w:r>
    </w:p>
    <w:p w:rsidR="005E2D7C" w:rsidRPr="007116D1" w:rsidRDefault="005E2D7C" w:rsidP="005E2D7C">
      <w:pPr>
        <w:pStyle w:val="Style5"/>
        <w:widowControl/>
        <w:spacing w:line="276" w:lineRule="auto"/>
        <w:ind w:left="-284" w:firstLine="0"/>
        <w:rPr>
          <w:rStyle w:val="FontStyle13"/>
          <w:b w:val="0"/>
          <w:i w:val="0"/>
          <w:sz w:val="24"/>
          <w:szCs w:val="24"/>
        </w:rPr>
      </w:pPr>
      <w:r w:rsidRPr="007116D1">
        <w:rPr>
          <w:rStyle w:val="FontStyle13"/>
          <w:b w:val="0"/>
          <w:i w:val="0"/>
          <w:sz w:val="24"/>
          <w:szCs w:val="24"/>
        </w:rPr>
        <w:t>Петрова Н.Н. География. Современный мир. Учебник для студентов учреждений среднего профессионального образования. - М., 2015</w:t>
      </w: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  <w:rPr>
          <w:rStyle w:val="FontStyle13"/>
          <w:b w:val="0"/>
          <w:i w:val="0"/>
          <w:sz w:val="24"/>
          <w:szCs w:val="24"/>
        </w:rPr>
      </w:pPr>
      <w:r w:rsidRPr="007116D1">
        <w:rPr>
          <w:rStyle w:val="FontStyle13"/>
          <w:b w:val="0"/>
          <w:i w:val="0"/>
          <w:sz w:val="24"/>
          <w:szCs w:val="24"/>
        </w:rPr>
        <w:t>Петрова Н.Н. ЕГЭ. Эффективная подготовка. География в вопросах и ответах. - М., 2012.</w:t>
      </w:r>
    </w:p>
    <w:p w:rsidR="005E2D7C" w:rsidRDefault="005E2D7C" w:rsidP="005E2D7C">
      <w:pPr>
        <w:pStyle w:val="Style5"/>
        <w:widowControl/>
        <w:spacing w:before="5" w:line="276" w:lineRule="auto"/>
        <w:ind w:left="-284" w:firstLine="0"/>
        <w:rPr>
          <w:b/>
        </w:rPr>
      </w:pPr>
    </w:p>
    <w:p w:rsidR="005E2D7C" w:rsidRDefault="00285BAC" w:rsidP="005E2D7C">
      <w:pPr>
        <w:pStyle w:val="Style5"/>
        <w:widowControl/>
        <w:spacing w:before="5" w:line="276" w:lineRule="auto"/>
        <w:ind w:left="-284" w:firstLine="0"/>
        <w:rPr>
          <w:b/>
        </w:rPr>
      </w:pPr>
      <w:r w:rsidRPr="007116D1">
        <w:rPr>
          <w:b/>
        </w:rPr>
        <w:t>Для студен</w:t>
      </w:r>
      <w:r w:rsidR="005E2D7C">
        <w:rPr>
          <w:b/>
        </w:rPr>
        <w:t>тов</w:t>
      </w: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</w:pPr>
      <w:r w:rsidRPr="007116D1">
        <w:t>Баранчиков Е.В., Петрусюк О.А. География для профессий и специальностей социально- экономического профиля: учебно-методический комплекс для студ. учреждений сред</w:t>
      </w:r>
      <w:proofErr w:type="gramStart"/>
      <w:r w:rsidRPr="007116D1">
        <w:t>.</w:t>
      </w:r>
      <w:proofErr w:type="gramEnd"/>
      <w:r w:rsidRPr="007116D1">
        <w:t xml:space="preserve"> </w:t>
      </w:r>
      <w:proofErr w:type="gramStart"/>
      <w:r w:rsidRPr="007116D1">
        <w:t>п</w:t>
      </w:r>
      <w:proofErr w:type="gramEnd"/>
      <w:r w:rsidRPr="007116D1">
        <w:t xml:space="preserve">роф. образования. — М., 2015. </w:t>
      </w: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</w:pPr>
      <w:r w:rsidRPr="007116D1">
        <w:t>Баранчиков Е.В., Петрусюк О.А. География для профессий и специальностей социально- экономического профиля. Дидактические материалы: учебное пособие для студ. учреждений сред</w:t>
      </w:r>
      <w:proofErr w:type="gramStart"/>
      <w:r w:rsidRPr="007116D1">
        <w:t>.</w:t>
      </w:r>
      <w:proofErr w:type="gramEnd"/>
      <w:r w:rsidRPr="007116D1">
        <w:t xml:space="preserve"> </w:t>
      </w:r>
      <w:proofErr w:type="gramStart"/>
      <w:r w:rsidRPr="007116D1">
        <w:t>п</w:t>
      </w:r>
      <w:proofErr w:type="gramEnd"/>
      <w:r w:rsidRPr="007116D1">
        <w:t xml:space="preserve">роф. образования. — М., 2014. </w:t>
      </w: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</w:pPr>
      <w:r w:rsidRPr="007116D1">
        <w:t>Баранчиков Е.В., Петрусюк О.А. География для профессий и специальностей социально- экономического профиля. Контрольные задания: учебное пособие студ. учреждений сред</w:t>
      </w:r>
      <w:proofErr w:type="gramStart"/>
      <w:r w:rsidRPr="007116D1">
        <w:t>.</w:t>
      </w:r>
      <w:proofErr w:type="gramEnd"/>
      <w:r w:rsidRPr="007116D1">
        <w:t xml:space="preserve"> </w:t>
      </w:r>
      <w:proofErr w:type="gramStart"/>
      <w:r w:rsidRPr="007116D1">
        <w:t>п</w:t>
      </w:r>
      <w:proofErr w:type="gramEnd"/>
      <w:r w:rsidRPr="007116D1">
        <w:t xml:space="preserve">роф. образования. — М., 2014. </w:t>
      </w: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</w:pPr>
      <w:r w:rsidRPr="007116D1">
        <w:t>Баранчиков Е.В., Петрусюк О.А. География для профессий и специальностей социально- экономического профиля. Практикум: учебное пособие для студ. учреждений сред</w:t>
      </w:r>
      <w:proofErr w:type="gramStart"/>
      <w:r w:rsidRPr="007116D1">
        <w:t>.</w:t>
      </w:r>
      <w:proofErr w:type="gramEnd"/>
      <w:r w:rsidRPr="007116D1">
        <w:t xml:space="preserve"> </w:t>
      </w:r>
      <w:proofErr w:type="gramStart"/>
      <w:r w:rsidRPr="007116D1">
        <w:t>п</w:t>
      </w:r>
      <w:proofErr w:type="gramEnd"/>
      <w:r w:rsidRPr="007116D1">
        <w:t xml:space="preserve">роф. образования. — М., 2014. </w:t>
      </w: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</w:pPr>
      <w:r w:rsidRPr="007116D1">
        <w:t xml:space="preserve">Гладкий Ю.Н., Николина В.В. География (базовый уровень). 10 класс. — М., 2014. Гладкий Ю.Н., Николина В.В. География (базовый уровень). — 11 класс. — М., 2014. Кузнецов А.П., Ким Э.В. География (базовый уровень). 10—11 классы. — М., 2014. Максаковский В.П. География (базовый уровень). 10—11 классы. — М., 2014. </w:t>
      </w: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</w:pPr>
      <w:r w:rsidRPr="007116D1">
        <w:t>Холина В.Н. География (углубленный уровень). — 11 класс. — М., 2014.</w:t>
      </w:r>
    </w:p>
    <w:p w:rsidR="005E2D7C" w:rsidRPr="007116D1" w:rsidRDefault="005E2D7C" w:rsidP="005E2D7C">
      <w:pPr>
        <w:pStyle w:val="Style5"/>
        <w:widowControl/>
        <w:spacing w:before="5" w:line="276" w:lineRule="auto"/>
        <w:ind w:left="-284" w:firstLine="0"/>
      </w:pPr>
      <w:r w:rsidRPr="007116D1">
        <w:t xml:space="preserve">Холина В.Н. География (углубленный уровень). 10 класс. — М., 2014. </w:t>
      </w:r>
    </w:p>
    <w:p w:rsidR="005E2D7C" w:rsidRDefault="005E2D7C" w:rsidP="005E2D7C">
      <w:pPr>
        <w:pStyle w:val="Style5"/>
        <w:widowControl/>
        <w:spacing w:before="5" w:line="276" w:lineRule="auto"/>
        <w:ind w:left="-284" w:firstLine="0"/>
        <w:rPr>
          <w:b/>
        </w:rPr>
      </w:pPr>
    </w:p>
    <w:p w:rsidR="005E2D7C" w:rsidRPr="007116D1" w:rsidRDefault="00285BAC" w:rsidP="005E2D7C">
      <w:pPr>
        <w:pStyle w:val="Style5"/>
        <w:widowControl/>
        <w:spacing w:before="5" w:line="276" w:lineRule="auto"/>
        <w:ind w:left="-284" w:firstLine="0"/>
        <w:rPr>
          <w:b/>
        </w:rPr>
      </w:pPr>
      <w:r w:rsidRPr="007116D1">
        <w:rPr>
          <w:b/>
        </w:rPr>
        <w:t>Для преподавателей</w:t>
      </w:r>
    </w:p>
    <w:p w:rsidR="00285BAC" w:rsidRPr="007116D1" w:rsidRDefault="00285BAC" w:rsidP="005E2D7C">
      <w:pPr>
        <w:pStyle w:val="Style5"/>
        <w:widowControl/>
        <w:spacing w:before="5" w:line="276" w:lineRule="auto"/>
        <w:ind w:left="-284" w:firstLine="0"/>
      </w:pPr>
      <w:r w:rsidRPr="007116D1">
        <w:t xml:space="preserve">Федеральный закон от 29.12.2012 № 273-ФЗ «Об образовании в Российской Федерации». </w:t>
      </w:r>
    </w:p>
    <w:p w:rsidR="00285BAC" w:rsidRPr="007116D1" w:rsidRDefault="00285BAC" w:rsidP="005E2D7C">
      <w:pPr>
        <w:pStyle w:val="Style5"/>
        <w:widowControl/>
        <w:spacing w:before="5" w:line="276" w:lineRule="auto"/>
        <w:ind w:left="-284" w:firstLine="0"/>
      </w:pPr>
      <w:r w:rsidRPr="007116D1">
        <w:t>Приказ Минобрнауки России от 17.05.2012 № 413 «Об утверждении федерального государственного образовательного стандарта среднего (полного) общего образования».</w:t>
      </w:r>
    </w:p>
    <w:p w:rsidR="00285BAC" w:rsidRPr="007116D1" w:rsidRDefault="00285BAC" w:rsidP="005E2D7C">
      <w:pPr>
        <w:pStyle w:val="Style5"/>
        <w:widowControl/>
        <w:spacing w:before="5" w:line="276" w:lineRule="auto"/>
        <w:ind w:left="-284" w:firstLine="0"/>
      </w:pPr>
      <w:r w:rsidRPr="007116D1">
        <w:t xml:space="preserve"> Приказ Минобрнауки России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 </w:t>
      </w:r>
      <w:proofErr w:type="gramStart"/>
      <w:r w:rsidRPr="007116D1">
        <w:t xml:space="preserve">Письмо Департамента государственной политики в сфере </w:t>
      </w:r>
      <w:r w:rsidRPr="007116D1">
        <w:lastRenderedPageBreak/>
        <w:t>подготовки рабочих кадров и ДПО Минобрнауки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  <w:r w:rsidRPr="007116D1">
        <w:t xml:space="preserve"> География: журнал. — М.: Издательский дом «Первое сентября». </w:t>
      </w:r>
    </w:p>
    <w:p w:rsidR="00285BAC" w:rsidRPr="007116D1" w:rsidRDefault="00285BAC" w:rsidP="005E2D7C">
      <w:pPr>
        <w:pStyle w:val="Style5"/>
        <w:widowControl/>
        <w:spacing w:before="5" w:line="276" w:lineRule="auto"/>
        <w:ind w:left="-284" w:firstLine="0"/>
      </w:pPr>
      <w:r w:rsidRPr="007116D1">
        <w:t xml:space="preserve">География в школе: научно-методический журнал. — М.: Издательство «Школьная пресса». </w:t>
      </w:r>
    </w:p>
    <w:p w:rsidR="00285BAC" w:rsidRPr="007116D1" w:rsidRDefault="00285BAC" w:rsidP="005E2D7C">
      <w:pPr>
        <w:pStyle w:val="Style5"/>
        <w:widowControl/>
        <w:spacing w:before="5" w:line="276" w:lineRule="auto"/>
        <w:ind w:left="-284" w:firstLine="0"/>
      </w:pPr>
      <w:r w:rsidRPr="007116D1">
        <w:t>География и экология в школе XXI века: научно-методический журнал. — М.: Издател</w:t>
      </w:r>
      <w:proofErr w:type="gramStart"/>
      <w:r w:rsidRPr="007116D1">
        <w:t>ь-</w:t>
      </w:r>
      <w:proofErr w:type="gramEnd"/>
      <w:r w:rsidRPr="007116D1">
        <w:t xml:space="preserve"> ский дом «Школа-Пресс 1». </w:t>
      </w:r>
    </w:p>
    <w:p w:rsidR="00285BAC" w:rsidRPr="007116D1" w:rsidRDefault="00285BAC" w:rsidP="005E2D7C">
      <w:pPr>
        <w:pStyle w:val="Style5"/>
        <w:widowControl/>
        <w:spacing w:before="5" w:line="276" w:lineRule="auto"/>
        <w:ind w:left="-284" w:firstLine="0"/>
      </w:pPr>
      <w:r w:rsidRPr="007116D1">
        <w:t xml:space="preserve">Домогацких Е.М., Алексеевский Н.И. География: в 2 ч. 10—11 классы. — М.: 2014. </w:t>
      </w:r>
    </w:p>
    <w:p w:rsidR="00285BAC" w:rsidRPr="007116D1" w:rsidRDefault="00285BAC" w:rsidP="005E2D7C">
      <w:pPr>
        <w:pStyle w:val="Style5"/>
        <w:widowControl/>
        <w:spacing w:before="5" w:line="276" w:lineRule="auto"/>
        <w:ind w:left="-284" w:firstLine="0"/>
        <w:rPr>
          <w:bCs/>
          <w:iCs/>
        </w:rPr>
      </w:pPr>
      <w:r w:rsidRPr="007116D1">
        <w:t>Петрусюк О.А. География для профессий и специальностей социально-экономического профиля: Методические рекомендации. — М., 2014.</w:t>
      </w:r>
    </w:p>
    <w:p w:rsidR="005E2D7C" w:rsidRDefault="005E2D7C" w:rsidP="005E2D7C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-284"/>
        <w:rPr>
          <w:b/>
        </w:rPr>
      </w:pPr>
    </w:p>
    <w:p w:rsidR="00285BAC" w:rsidRPr="007116D1" w:rsidRDefault="00285BAC" w:rsidP="005E2D7C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-284"/>
        <w:rPr>
          <w:b/>
        </w:rPr>
      </w:pPr>
      <w:r w:rsidRPr="007116D1">
        <w:rPr>
          <w:b/>
        </w:rPr>
        <w:t>Справочники, энциклопедии</w:t>
      </w:r>
    </w:p>
    <w:p w:rsidR="005E2D7C" w:rsidRPr="007116D1" w:rsidRDefault="005E2D7C" w:rsidP="005E2D7C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-284"/>
      </w:pPr>
      <w:r w:rsidRPr="007116D1">
        <w:t xml:space="preserve">Африка: энциклопедический справочник: в 2 т. / гл. ред. А. Громыко. — М., 1987. </w:t>
      </w:r>
    </w:p>
    <w:p w:rsidR="005E2D7C" w:rsidRPr="007116D1" w:rsidRDefault="005E2D7C" w:rsidP="005E2D7C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-284"/>
      </w:pPr>
      <w:r w:rsidRPr="007116D1">
        <w:t>Российский энциклопедический словарь. — М., 2011.</w:t>
      </w:r>
    </w:p>
    <w:p w:rsidR="005E2D7C" w:rsidRPr="007116D1" w:rsidRDefault="005E2D7C" w:rsidP="005E2D7C">
      <w:pPr>
        <w:pStyle w:val="a4"/>
        <w:spacing w:before="0" w:beforeAutospacing="0" w:after="0" w:afterAutospacing="0" w:line="276" w:lineRule="auto"/>
        <w:ind w:left="-284"/>
      </w:pPr>
      <w:r w:rsidRPr="007116D1">
        <w:t>Страны. Народы. Цивилизации / гл. ред. М.Д.Аксенова. — М., 2001. Энциклопедия стран мира / гл. ред. Н. А. Симония. — М., 2004.</w:t>
      </w:r>
    </w:p>
    <w:p w:rsidR="005E2D7C" w:rsidRPr="007116D1" w:rsidRDefault="005E2D7C" w:rsidP="005E2D7C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-284"/>
      </w:pPr>
      <w:r w:rsidRPr="007116D1">
        <w:t xml:space="preserve"> Универсальная школьная энциклопедия: в 2 т. / под ред. Е. Хлебалина, Д. Володихина. — М., 2003. </w:t>
      </w:r>
    </w:p>
    <w:p w:rsidR="005E2D7C" w:rsidRPr="007116D1" w:rsidRDefault="005E2D7C" w:rsidP="005E2D7C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-284"/>
      </w:pPr>
      <w:r w:rsidRPr="007116D1">
        <w:t xml:space="preserve"> Энциклопедия для детей. — Т 13. </w:t>
      </w:r>
    </w:p>
    <w:p w:rsidR="005E2D7C" w:rsidRPr="007116D1" w:rsidRDefault="005E2D7C" w:rsidP="005E2D7C">
      <w:pPr>
        <w:pStyle w:val="a4"/>
        <w:shd w:val="clear" w:color="auto" w:fill="FFFFFF" w:themeFill="background1"/>
        <w:spacing w:before="0" w:beforeAutospacing="0" w:after="0" w:afterAutospacing="0" w:line="276" w:lineRule="auto"/>
        <w:ind w:left="-284"/>
      </w:pPr>
      <w:r w:rsidRPr="007116D1">
        <w:t>Энциклопедия для детей. Культуры мира: мультимедийное приложение (компакт-диск). — М., 2004.</w:t>
      </w:r>
    </w:p>
    <w:p w:rsidR="005E2D7C" w:rsidRDefault="005E2D7C" w:rsidP="005E2D7C">
      <w:pPr>
        <w:pStyle w:val="a4"/>
        <w:spacing w:before="0" w:beforeAutospacing="0" w:after="0" w:afterAutospacing="0" w:line="276" w:lineRule="auto"/>
        <w:ind w:left="-284"/>
        <w:rPr>
          <w:b/>
        </w:rPr>
      </w:pPr>
    </w:p>
    <w:p w:rsidR="00285BAC" w:rsidRPr="007116D1" w:rsidRDefault="005E2D7C" w:rsidP="005E2D7C">
      <w:pPr>
        <w:pStyle w:val="a4"/>
        <w:spacing w:before="0" w:beforeAutospacing="0" w:after="0" w:afterAutospacing="0" w:line="276" w:lineRule="auto"/>
        <w:ind w:left="-284"/>
        <w:rPr>
          <w:b/>
        </w:rPr>
      </w:pPr>
      <w:r>
        <w:rPr>
          <w:b/>
        </w:rPr>
        <w:t>Интернет - источники</w:t>
      </w:r>
    </w:p>
    <w:p w:rsidR="00285BAC" w:rsidRPr="007116D1" w:rsidRDefault="003A35F5" w:rsidP="00465D75">
      <w:pPr>
        <w:pStyle w:val="a4"/>
        <w:spacing w:before="0" w:beforeAutospacing="0" w:after="0" w:afterAutospacing="0" w:line="276" w:lineRule="auto"/>
        <w:ind w:left="-284"/>
        <w:rPr>
          <w:shd w:val="clear" w:color="auto" w:fill="F7F7F7"/>
        </w:rPr>
      </w:pPr>
      <w:hyperlink r:id="rId21" w:tgtFrame="_blank" w:history="1">
        <w:r w:rsidR="00285BAC" w:rsidRPr="007116D1">
          <w:rPr>
            <w:rStyle w:val="a3"/>
            <w:rFonts w:eastAsiaTheme="majorEastAsia"/>
            <w:color w:val="auto"/>
          </w:rPr>
          <w:t>rgo.ru</w:t>
        </w:r>
      </w:hyperlink>
      <w:r w:rsidR="00285BAC" w:rsidRPr="007116D1">
        <w:rPr>
          <w:rStyle w:val="apple-converted-space"/>
        </w:rPr>
        <w:t> </w:t>
      </w:r>
      <w:r w:rsidR="00285BAC" w:rsidRPr="007116D1">
        <w:t>-</w:t>
      </w:r>
      <w:r w:rsidR="00285BAC" w:rsidRPr="007116D1">
        <w:rPr>
          <w:rStyle w:val="apple-converted-space"/>
        </w:rPr>
        <w:t> </w:t>
      </w:r>
      <w:r w:rsidR="00285BAC" w:rsidRPr="007116D1">
        <w:rPr>
          <w:bCs/>
        </w:rPr>
        <w:t>"</w:t>
      </w:r>
      <w:r w:rsidR="00285BAC" w:rsidRPr="007116D1">
        <w:rPr>
          <w:bCs/>
          <w:lang w:val="en-US"/>
        </w:rPr>
        <w:t>RGO</w:t>
      </w:r>
      <w:r w:rsidR="00285BAC" w:rsidRPr="007116D1">
        <w:rPr>
          <w:bCs/>
        </w:rPr>
        <w:t>.</w:t>
      </w:r>
      <w:r w:rsidR="00285BAC" w:rsidRPr="007116D1">
        <w:rPr>
          <w:bCs/>
          <w:lang w:val="en-US"/>
        </w:rPr>
        <w:t>ru</w:t>
      </w:r>
      <w:r w:rsidR="00285BAC" w:rsidRPr="007116D1">
        <w:rPr>
          <w:bCs/>
        </w:rPr>
        <w:t>"</w:t>
      </w:r>
      <w:r w:rsidR="00285BAC" w:rsidRPr="007116D1">
        <w:rPr>
          <w:rStyle w:val="apple-converted-space"/>
        </w:rPr>
        <w:t> </w:t>
      </w:r>
      <w:r w:rsidR="00285BAC" w:rsidRPr="007116D1">
        <w:t>географический портал</w:t>
      </w:r>
      <w:r w:rsidR="00285BAC" w:rsidRPr="007116D1">
        <w:rPr>
          <w:rStyle w:val="apple-converted-space"/>
        </w:rPr>
        <w:t> </w:t>
      </w:r>
      <w:r w:rsidR="00285BAC" w:rsidRPr="007116D1">
        <w:rPr>
          <w:bCs/>
        </w:rPr>
        <w:t>Планета Земля</w:t>
      </w:r>
      <w:r w:rsidR="00285BAC" w:rsidRPr="007116D1">
        <w:t>. - Раздел "Энциклопедия"</w:t>
      </w:r>
      <w:r w:rsidR="00285BAC" w:rsidRPr="007116D1">
        <w:rPr>
          <w:shd w:val="clear" w:color="auto" w:fill="F7F7F7"/>
        </w:rPr>
        <w:t xml:space="preserve"> </w:t>
      </w:r>
      <w:r w:rsidR="00285BAC" w:rsidRPr="007116D1">
        <w:t>- это</w:t>
      </w:r>
      <w:r w:rsidR="00285BAC" w:rsidRPr="007116D1">
        <w:rPr>
          <w:rStyle w:val="apple-converted-space"/>
        </w:rPr>
        <w:t> </w:t>
      </w:r>
      <w:r w:rsidR="00285BAC" w:rsidRPr="007116D1">
        <w:rPr>
          <w:bCs/>
        </w:rPr>
        <w:t>"Малая географическая энциклопедия"</w:t>
      </w:r>
      <w:r w:rsidR="00285BAC" w:rsidRPr="007116D1">
        <w:rPr>
          <w:rStyle w:val="apple-converted-space"/>
        </w:rPr>
        <w:t> </w:t>
      </w:r>
      <w:r w:rsidR="00285BAC" w:rsidRPr="007116D1">
        <w:t>Страноведение, Экономическая</w:t>
      </w:r>
      <w:r w:rsidR="00285BAC" w:rsidRPr="007116D1">
        <w:rPr>
          <w:shd w:val="clear" w:color="auto" w:fill="F7F7F7"/>
        </w:rPr>
        <w:t xml:space="preserve"> география</w:t>
      </w:r>
    </w:p>
    <w:p w:rsidR="00285BAC" w:rsidRPr="007116D1" w:rsidRDefault="003A35F5" w:rsidP="00465D75">
      <w:pPr>
        <w:pStyle w:val="a4"/>
        <w:spacing w:before="0" w:beforeAutospacing="0" w:after="0" w:afterAutospacing="0" w:line="276" w:lineRule="auto"/>
        <w:ind w:left="-284"/>
        <w:rPr>
          <w:shd w:val="clear" w:color="auto" w:fill="F7F7F7"/>
        </w:rPr>
      </w:pPr>
      <w:hyperlink r:id="rId22" w:tgtFrame="_blank" w:history="1">
        <w:r w:rsidR="00285BAC" w:rsidRPr="007116D1">
          <w:rPr>
            <w:rStyle w:val="a3"/>
            <w:rFonts w:eastAsiaTheme="majorEastAsia"/>
            <w:color w:val="auto"/>
          </w:rPr>
          <w:t>geo.1september.ru</w:t>
        </w:r>
      </w:hyperlink>
      <w:r w:rsidR="00285BAC" w:rsidRPr="007116D1">
        <w:t>  - сайт</w:t>
      </w:r>
      <w:r w:rsidR="00285BAC" w:rsidRPr="007116D1">
        <w:rPr>
          <w:rStyle w:val="apple-converted-space"/>
        </w:rPr>
        <w:t> </w:t>
      </w:r>
      <w:r w:rsidR="00285BAC" w:rsidRPr="007116D1">
        <w:rPr>
          <w:bCs/>
        </w:rPr>
        <w:t>"Я иду на урок географии"</w:t>
      </w:r>
      <w:r w:rsidR="00285BAC" w:rsidRPr="007116D1">
        <w:t>; География России (446); Экономическая и</w:t>
      </w:r>
      <w:r w:rsidR="00285BAC" w:rsidRPr="007116D1">
        <w:rPr>
          <w:shd w:val="clear" w:color="auto" w:fill="F7F7F7"/>
        </w:rPr>
        <w:t xml:space="preserve"> </w:t>
      </w:r>
      <w:r w:rsidR="00285BAC" w:rsidRPr="007116D1">
        <w:t>социальная география</w:t>
      </w:r>
      <w:r w:rsidR="00285BAC" w:rsidRPr="007116D1">
        <w:rPr>
          <w:shd w:val="clear" w:color="auto" w:fill="F7F7F7"/>
        </w:rPr>
        <w:t xml:space="preserve"> мира </w:t>
      </w:r>
    </w:p>
    <w:p w:rsidR="00285BAC" w:rsidRPr="007116D1" w:rsidRDefault="003A35F5" w:rsidP="00465D75">
      <w:pPr>
        <w:pStyle w:val="a4"/>
        <w:spacing w:before="0" w:beforeAutospacing="0" w:after="0" w:afterAutospacing="0" w:line="276" w:lineRule="auto"/>
        <w:ind w:left="-284"/>
        <w:rPr>
          <w:bCs/>
          <w:shd w:val="clear" w:color="auto" w:fill="F7F7F7"/>
        </w:rPr>
      </w:pPr>
      <w:hyperlink r:id="rId23" w:tgtFrame="_blank" w:history="1">
        <w:r w:rsidR="00285BAC" w:rsidRPr="007116D1">
          <w:rPr>
            <w:rStyle w:val="a3"/>
            <w:rFonts w:eastAsiaTheme="majorEastAsia"/>
            <w:color w:val="auto"/>
            <w:shd w:val="clear" w:color="auto" w:fill="F7F7F7"/>
            <w:lang w:val="en-US"/>
          </w:rPr>
          <w:t>geo</w:t>
        </w:r>
        <w:r w:rsidR="00285BAC" w:rsidRPr="007116D1">
          <w:rPr>
            <w:rStyle w:val="a3"/>
            <w:rFonts w:eastAsiaTheme="majorEastAsia"/>
            <w:color w:val="auto"/>
            <w:shd w:val="clear" w:color="auto" w:fill="F7F7F7"/>
          </w:rPr>
          <w:t>.1</w:t>
        </w:r>
        <w:r w:rsidR="00285BAC" w:rsidRPr="007116D1">
          <w:rPr>
            <w:rStyle w:val="a3"/>
            <w:rFonts w:eastAsiaTheme="majorEastAsia"/>
            <w:color w:val="auto"/>
            <w:shd w:val="clear" w:color="auto" w:fill="F7F7F7"/>
            <w:lang w:val="en-US"/>
          </w:rPr>
          <w:t>september</w:t>
        </w:r>
        <w:r w:rsidR="00285BAC" w:rsidRPr="007116D1">
          <w:rPr>
            <w:rStyle w:val="a3"/>
            <w:rFonts w:eastAsiaTheme="majorEastAsia"/>
            <w:color w:val="auto"/>
            <w:shd w:val="clear" w:color="auto" w:fill="F7F7F7"/>
          </w:rPr>
          <w:t>.</w:t>
        </w:r>
        <w:r w:rsidR="00285BAC" w:rsidRPr="007116D1">
          <w:rPr>
            <w:rStyle w:val="a3"/>
            <w:rFonts w:eastAsiaTheme="majorEastAsia"/>
            <w:color w:val="auto"/>
            <w:shd w:val="clear" w:color="auto" w:fill="F7F7F7"/>
            <w:lang w:val="en-US"/>
          </w:rPr>
          <w:t>ru</w:t>
        </w:r>
      </w:hyperlink>
      <w:r w:rsidR="00285BAC" w:rsidRPr="007116D1">
        <w:rPr>
          <w:rStyle w:val="apple-converted-space"/>
          <w:shd w:val="clear" w:color="auto" w:fill="F7F7F7"/>
          <w:lang w:val="en-US"/>
        </w:rPr>
        <w:t> </w:t>
      </w:r>
      <w:r w:rsidR="00285BAC" w:rsidRPr="007116D1">
        <w:t>-</w:t>
      </w:r>
      <w:r w:rsidR="00285BAC" w:rsidRPr="007116D1">
        <w:rPr>
          <w:rStyle w:val="apple-converted-space"/>
          <w:lang w:val="en-US"/>
        </w:rPr>
        <w:t> </w:t>
      </w:r>
      <w:r w:rsidR="00285BAC" w:rsidRPr="007116D1">
        <w:rPr>
          <w:bCs/>
        </w:rPr>
        <w:t>газета</w:t>
      </w:r>
      <w:r w:rsidR="00285BAC" w:rsidRPr="007116D1">
        <w:rPr>
          <w:bCs/>
          <w:shd w:val="clear" w:color="auto" w:fill="F7F7F7"/>
        </w:rPr>
        <w:t xml:space="preserve"> "География"</w:t>
      </w:r>
    </w:p>
    <w:p w:rsidR="00285BAC" w:rsidRPr="007116D1" w:rsidRDefault="003A35F5" w:rsidP="00465D75">
      <w:pPr>
        <w:pStyle w:val="a4"/>
        <w:spacing w:before="0" w:beforeAutospacing="0" w:after="0" w:afterAutospacing="0" w:line="276" w:lineRule="auto"/>
        <w:ind w:left="-284"/>
        <w:rPr>
          <w:rStyle w:val="apple-converted-space"/>
          <w:shd w:val="clear" w:color="auto" w:fill="F7F7F7"/>
        </w:rPr>
      </w:pPr>
      <w:hyperlink r:id="rId24" w:tgtFrame="_blank" w:history="1">
        <w:r w:rsidR="00285BAC" w:rsidRPr="007116D1">
          <w:rPr>
            <w:rStyle w:val="a3"/>
            <w:rFonts w:eastAsiaTheme="majorEastAsia"/>
            <w:color w:val="auto"/>
            <w:shd w:val="clear" w:color="auto" w:fill="F7F7F7"/>
            <w:lang w:val="en-US"/>
          </w:rPr>
          <w:t>georus</w:t>
        </w:r>
        <w:r w:rsidR="00285BAC" w:rsidRPr="007116D1">
          <w:rPr>
            <w:rStyle w:val="a3"/>
            <w:rFonts w:eastAsiaTheme="majorEastAsia"/>
            <w:color w:val="auto"/>
            <w:shd w:val="clear" w:color="auto" w:fill="F7F7F7"/>
          </w:rPr>
          <w:t>.</w:t>
        </w:r>
        <w:r w:rsidR="00285BAC" w:rsidRPr="007116D1">
          <w:rPr>
            <w:rStyle w:val="a3"/>
            <w:rFonts w:eastAsiaTheme="majorEastAsia"/>
            <w:color w:val="auto"/>
            <w:shd w:val="clear" w:color="auto" w:fill="F7F7F7"/>
            <w:lang w:val="en-US"/>
          </w:rPr>
          <w:t>by</w:t>
        </w:r>
        <w:r w:rsidR="00285BAC" w:rsidRPr="007116D1">
          <w:rPr>
            <w:rStyle w:val="a3"/>
            <w:rFonts w:eastAsiaTheme="majorEastAsia"/>
            <w:color w:val="auto"/>
            <w:shd w:val="clear" w:color="auto" w:fill="F7F7F7"/>
          </w:rPr>
          <w:t>.</w:t>
        </w:r>
        <w:r w:rsidR="00285BAC" w:rsidRPr="007116D1">
          <w:rPr>
            <w:rStyle w:val="a3"/>
            <w:rFonts w:eastAsiaTheme="majorEastAsia"/>
            <w:color w:val="auto"/>
            <w:shd w:val="clear" w:color="auto" w:fill="F7F7F7"/>
            <w:lang w:val="en-US"/>
          </w:rPr>
          <w:t>ru</w:t>
        </w:r>
      </w:hyperlink>
      <w:r w:rsidR="00285BAC" w:rsidRPr="007116D1">
        <w:rPr>
          <w:rStyle w:val="apple-converted-space"/>
          <w:shd w:val="clear" w:color="auto" w:fill="F7F7F7"/>
          <w:lang w:val="en-US"/>
        </w:rPr>
        <w:t> </w:t>
      </w:r>
      <w:r w:rsidR="00285BAC" w:rsidRPr="007116D1">
        <w:rPr>
          <w:shd w:val="clear" w:color="auto" w:fill="F7F7F7"/>
        </w:rPr>
        <w:t>-</w:t>
      </w:r>
      <w:r w:rsidR="00285BAC" w:rsidRPr="007116D1">
        <w:rPr>
          <w:rStyle w:val="apple-converted-space"/>
          <w:shd w:val="clear" w:color="auto" w:fill="F7F7F7"/>
          <w:lang w:val="en-US"/>
        </w:rPr>
        <w:t> </w:t>
      </w:r>
      <w:r w:rsidR="00285BAC" w:rsidRPr="007116D1">
        <w:rPr>
          <w:bCs/>
          <w:shd w:val="clear" w:color="auto" w:fill="F7F7F7"/>
        </w:rPr>
        <w:t>"География России"</w:t>
      </w:r>
    </w:p>
    <w:p w:rsidR="00285BAC" w:rsidRPr="007116D1" w:rsidRDefault="003A35F5" w:rsidP="00465D75">
      <w:pPr>
        <w:pStyle w:val="a4"/>
        <w:spacing w:before="0" w:beforeAutospacing="0" w:after="0" w:afterAutospacing="0" w:line="276" w:lineRule="auto"/>
        <w:ind w:left="-284"/>
        <w:rPr>
          <w:shd w:val="clear" w:color="auto" w:fill="F7F7F7"/>
        </w:rPr>
      </w:pPr>
      <w:hyperlink r:id="rId25" w:tgtFrame="_blank" w:history="1">
        <w:r w:rsidR="00285BAC" w:rsidRPr="007116D1">
          <w:rPr>
            <w:rStyle w:val="a3"/>
            <w:rFonts w:eastAsiaTheme="majorEastAsia"/>
            <w:color w:val="auto"/>
            <w:lang w:val="en-US"/>
          </w:rPr>
          <w:t>geo</w:t>
        </w:r>
        <w:r w:rsidR="00285BAC" w:rsidRPr="007116D1">
          <w:rPr>
            <w:rStyle w:val="a3"/>
            <w:rFonts w:eastAsiaTheme="majorEastAsia"/>
            <w:color w:val="auto"/>
          </w:rPr>
          <w:t>.</w:t>
        </w:r>
        <w:r w:rsidR="00285BAC" w:rsidRPr="007116D1">
          <w:rPr>
            <w:rStyle w:val="a3"/>
            <w:rFonts w:eastAsiaTheme="majorEastAsia"/>
            <w:color w:val="auto"/>
            <w:lang w:val="en-US"/>
          </w:rPr>
          <w:t>historic</w:t>
        </w:r>
        <w:r w:rsidR="00285BAC" w:rsidRPr="007116D1">
          <w:rPr>
            <w:rStyle w:val="a3"/>
            <w:rFonts w:eastAsiaTheme="majorEastAsia"/>
            <w:color w:val="auto"/>
          </w:rPr>
          <w:t>.</w:t>
        </w:r>
        <w:r w:rsidR="00285BAC" w:rsidRPr="007116D1">
          <w:rPr>
            <w:rStyle w:val="a3"/>
            <w:rFonts w:eastAsiaTheme="majorEastAsia"/>
            <w:color w:val="auto"/>
            <w:lang w:val="en-US"/>
          </w:rPr>
          <w:t>ru</w:t>
        </w:r>
      </w:hyperlink>
      <w:r w:rsidR="00285BAC" w:rsidRPr="007116D1">
        <w:rPr>
          <w:rStyle w:val="apple-converted-space"/>
          <w:lang w:val="en-US"/>
        </w:rPr>
        <w:t> </w:t>
      </w:r>
      <w:r w:rsidR="00285BAC" w:rsidRPr="007116D1">
        <w:t>-</w:t>
      </w:r>
      <w:r w:rsidR="00285BAC" w:rsidRPr="007116D1">
        <w:rPr>
          <w:rStyle w:val="apple-converted-space"/>
          <w:lang w:val="en-US"/>
        </w:rPr>
        <w:t> </w:t>
      </w:r>
      <w:r w:rsidR="00285BAC" w:rsidRPr="007116D1">
        <w:t>географический</w:t>
      </w:r>
      <w:r w:rsidR="00285BAC" w:rsidRPr="007116D1">
        <w:rPr>
          <w:rStyle w:val="apple-converted-space"/>
        </w:rPr>
        <w:t> </w:t>
      </w:r>
      <w:r w:rsidR="00285BAC" w:rsidRPr="007116D1">
        <w:rPr>
          <w:lang w:val="en-US"/>
        </w:rPr>
        <w:t>on</w:t>
      </w:r>
      <w:r w:rsidR="00285BAC" w:rsidRPr="007116D1">
        <w:t>-</w:t>
      </w:r>
      <w:r w:rsidR="00285BAC" w:rsidRPr="007116D1">
        <w:rPr>
          <w:lang w:val="en-US"/>
        </w:rPr>
        <w:t>line</w:t>
      </w:r>
      <w:r w:rsidR="00285BAC" w:rsidRPr="007116D1">
        <w:rPr>
          <w:rStyle w:val="apple-converted-space"/>
          <w:lang w:val="en-US"/>
        </w:rPr>
        <w:t> </w:t>
      </w:r>
      <w:r w:rsidR="00285BAC" w:rsidRPr="007116D1">
        <w:rPr>
          <w:bCs/>
        </w:rPr>
        <w:t>справочник</w:t>
      </w:r>
      <w:r w:rsidR="00285BAC" w:rsidRPr="007116D1">
        <w:rPr>
          <w:rStyle w:val="apple-converted-space"/>
        </w:rPr>
        <w:t> </w:t>
      </w:r>
      <w:r w:rsidR="00285BAC" w:rsidRPr="007116D1">
        <w:rPr>
          <w:bCs/>
          <w:shd w:val="clear" w:color="auto" w:fill="F7F7F7"/>
        </w:rPr>
        <w:t>"Страны мира"</w:t>
      </w:r>
    </w:p>
    <w:p w:rsidR="00285BAC" w:rsidRPr="007116D1" w:rsidRDefault="003A35F5" w:rsidP="00465D75">
      <w:pPr>
        <w:pStyle w:val="a4"/>
        <w:spacing w:before="0" w:beforeAutospacing="0" w:after="0" w:afterAutospacing="0" w:line="276" w:lineRule="auto"/>
        <w:ind w:left="-284"/>
        <w:rPr>
          <w:shd w:val="clear" w:color="auto" w:fill="F7F7F7"/>
        </w:rPr>
      </w:pPr>
      <w:hyperlink r:id="rId26" w:tgtFrame="_blank" w:history="1">
        <w:proofErr w:type="gramStart"/>
        <w:r w:rsidR="00285BAC" w:rsidRPr="007116D1">
          <w:rPr>
            <w:rStyle w:val="a3"/>
            <w:rFonts w:eastAsiaTheme="majorEastAsia"/>
            <w:color w:val="auto"/>
            <w:lang w:val="en-US"/>
          </w:rPr>
          <w:t>geografia</w:t>
        </w:r>
        <w:r w:rsidR="00285BAC" w:rsidRPr="007116D1">
          <w:rPr>
            <w:rStyle w:val="a3"/>
            <w:rFonts w:eastAsiaTheme="majorEastAsia"/>
            <w:color w:val="auto"/>
          </w:rPr>
          <w:t>.</w:t>
        </w:r>
        <w:r w:rsidR="00285BAC" w:rsidRPr="007116D1">
          <w:rPr>
            <w:rStyle w:val="a3"/>
            <w:rFonts w:eastAsiaTheme="majorEastAsia"/>
            <w:color w:val="auto"/>
            <w:lang w:val="en-US"/>
          </w:rPr>
          <w:t>ru</w:t>
        </w:r>
      </w:hyperlink>
      <w:r w:rsidR="00285BAC" w:rsidRPr="007116D1">
        <w:rPr>
          <w:rStyle w:val="apple-converted-space"/>
          <w:lang w:val="en-US"/>
        </w:rPr>
        <w:t> </w:t>
      </w:r>
      <w:r w:rsidR="00285BAC" w:rsidRPr="007116D1">
        <w:t>-</w:t>
      </w:r>
      <w:r w:rsidR="00285BAC" w:rsidRPr="007116D1">
        <w:rPr>
          <w:rStyle w:val="apple-converted-space"/>
          <w:lang w:val="en-US"/>
        </w:rPr>
        <w:t> </w:t>
      </w:r>
      <w:r w:rsidR="00285BAC" w:rsidRPr="007116D1">
        <w:rPr>
          <w:bCs/>
        </w:rPr>
        <w:t>География.ру</w:t>
      </w:r>
      <w:r w:rsidR="00285BAC" w:rsidRPr="007116D1">
        <w:rPr>
          <w:rStyle w:val="apple-converted-space"/>
        </w:rPr>
        <w:t> </w:t>
      </w:r>
      <w:r w:rsidR="00285BAC" w:rsidRPr="007116D1">
        <w:t>- клуб</w:t>
      </w:r>
      <w:r w:rsidR="00285BAC" w:rsidRPr="007116D1">
        <w:rPr>
          <w:shd w:val="clear" w:color="auto" w:fill="F7F7F7"/>
        </w:rPr>
        <w:t xml:space="preserve"> путешествий.</w:t>
      </w:r>
      <w:proofErr w:type="gramEnd"/>
    </w:p>
    <w:p w:rsidR="00285BAC" w:rsidRPr="007116D1" w:rsidRDefault="003A35F5" w:rsidP="00465D75">
      <w:pPr>
        <w:pStyle w:val="a4"/>
        <w:spacing w:before="0" w:beforeAutospacing="0" w:after="0" w:afterAutospacing="0" w:line="276" w:lineRule="auto"/>
        <w:ind w:left="-284"/>
        <w:rPr>
          <w:shd w:val="clear" w:color="auto" w:fill="F7F7F7"/>
        </w:rPr>
      </w:pPr>
      <w:hyperlink r:id="rId27" w:tgtFrame="_blank" w:history="1">
        <w:r w:rsidR="00285BAC" w:rsidRPr="007116D1">
          <w:rPr>
            <w:rStyle w:val="a3"/>
            <w:rFonts w:eastAsiaTheme="majorEastAsia"/>
            <w:color w:val="auto"/>
            <w:lang w:val="en-US"/>
          </w:rPr>
          <w:t>nature</w:t>
        </w:r>
        <w:r w:rsidR="00285BAC" w:rsidRPr="007116D1">
          <w:rPr>
            <w:rStyle w:val="a3"/>
            <w:rFonts w:eastAsiaTheme="majorEastAsia"/>
            <w:color w:val="auto"/>
          </w:rPr>
          <w:t>.</w:t>
        </w:r>
        <w:r w:rsidR="00285BAC" w:rsidRPr="007116D1">
          <w:rPr>
            <w:rStyle w:val="a3"/>
            <w:rFonts w:eastAsiaTheme="majorEastAsia"/>
            <w:color w:val="auto"/>
            <w:lang w:val="en-US"/>
          </w:rPr>
          <w:t>worldstreasure</w:t>
        </w:r>
        <w:r w:rsidR="00285BAC" w:rsidRPr="007116D1">
          <w:rPr>
            <w:rStyle w:val="a3"/>
            <w:rFonts w:eastAsiaTheme="majorEastAsia"/>
            <w:color w:val="auto"/>
          </w:rPr>
          <w:t>.</w:t>
        </w:r>
        <w:r w:rsidR="00285BAC" w:rsidRPr="007116D1">
          <w:rPr>
            <w:rStyle w:val="a3"/>
            <w:rFonts w:eastAsiaTheme="majorEastAsia"/>
            <w:color w:val="auto"/>
            <w:lang w:val="en-US"/>
          </w:rPr>
          <w:t>com</w:t>
        </w:r>
      </w:hyperlink>
      <w:r w:rsidR="00285BAC" w:rsidRPr="007116D1">
        <w:rPr>
          <w:lang w:val="en-US"/>
        </w:rPr>
        <w:t> </w:t>
      </w:r>
      <w:r w:rsidR="00285BAC" w:rsidRPr="007116D1">
        <w:t xml:space="preserve"> -</w:t>
      </w:r>
      <w:r w:rsidR="00285BAC" w:rsidRPr="007116D1">
        <w:rPr>
          <w:rStyle w:val="apple-converted-space"/>
          <w:lang w:val="en-US"/>
        </w:rPr>
        <w:t> </w:t>
      </w:r>
      <w:r w:rsidR="00285BAC" w:rsidRPr="007116D1">
        <w:rPr>
          <w:bCs/>
        </w:rPr>
        <w:t>"Чудеса природы"</w:t>
      </w:r>
      <w:r w:rsidR="00285BAC" w:rsidRPr="007116D1">
        <w:t xml:space="preserve"> .Иллюстрированные и классифицированные по географическому </w:t>
      </w:r>
      <w:r w:rsidR="00285BAC" w:rsidRPr="007116D1">
        <w:rPr>
          <w:shd w:val="clear" w:color="auto" w:fill="F7F7F7"/>
        </w:rPr>
        <w:t>расположению материалы о природных явлениях</w:t>
      </w:r>
    </w:p>
    <w:p w:rsidR="00285BAC" w:rsidRPr="007116D1" w:rsidRDefault="00285BAC" w:rsidP="00285BAC">
      <w:pPr>
        <w:rPr>
          <w:sz w:val="24"/>
          <w:szCs w:val="24"/>
        </w:rPr>
      </w:pPr>
    </w:p>
    <w:p w:rsidR="00285BAC" w:rsidRDefault="00285BAC" w:rsidP="00285BAC">
      <w:pPr>
        <w:rPr>
          <w:sz w:val="28"/>
          <w:szCs w:val="28"/>
        </w:rPr>
      </w:pPr>
    </w:p>
    <w:p w:rsidR="00285BAC" w:rsidRPr="00B5746B" w:rsidRDefault="00285BAC" w:rsidP="00285B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3D4" w:rsidRDefault="001873D4"/>
    <w:sectPr w:rsidR="001873D4" w:rsidSect="00285BAC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B11" w:rsidRDefault="00ED7B11" w:rsidP="00FF382E">
      <w:pPr>
        <w:spacing w:after="0" w:line="240" w:lineRule="auto"/>
      </w:pPr>
      <w:r>
        <w:separator/>
      </w:r>
    </w:p>
  </w:endnote>
  <w:endnote w:type="continuationSeparator" w:id="0">
    <w:p w:rsidR="00ED7B11" w:rsidRDefault="00ED7B11" w:rsidP="00FF3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0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831296"/>
      <w:docPartObj>
        <w:docPartGallery w:val="Page Numbers (Bottom of Page)"/>
        <w:docPartUnique/>
      </w:docPartObj>
    </w:sdtPr>
    <w:sdtEndPr/>
    <w:sdtContent>
      <w:p w:rsidR="00832D65" w:rsidRDefault="00832D6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35F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832D65" w:rsidRDefault="00832D65" w:rsidP="003C092D">
    <w:pPr>
      <w:pStyle w:val="a9"/>
      <w:tabs>
        <w:tab w:val="clear" w:pos="4677"/>
        <w:tab w:val="clear" w:pos="9355"/>
        <w:tab w:val="left" w:pos="5207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D65" w:rsidRDefault="00832D65">
    <w:pPr>
      <w:pStyle w:val="a9"/>
      <w:jc w:val="center"/>
    </w:pPr>
  </w:p>
  <w:p w:rsidR="00832D65" w:rsidRDefault="00832D6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B11" w:rsidRDefault="00ED7B11" w:rsidP="00FF382E">
      <w:pPr>
        <w:spacing w:after="0" w:line="240" w:lineRule="auto"/>
      </w:pPr>
      <w:r>
        <w:separator/>
      </w:r>
    </w:p>
  </w:footnote>
  <w:footnote w:type="continuationSeparator" w:id="0">
    <w:p w:rsidR="00ED7B11" w:rsidRDefault="00ED7B11" w:rsidP="00FF3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6647"/>
    <w:multiLevelType w:val="hybridMultilevel"/>
    <w:tmpl w:val="DE283A74"/>
    <w:lvl w:ilvl="0" w:tplc="448AB33C">
      <w:start w:val="1"/>
      <w:numFmt w:val="bullet"/>
      <w:lvlText w:val="-"/>
      <w:lvlJc w:val="left"/>
      <w:pPr>
        <w:ind w:left="893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">
    <w:nsid w:val="101F213B"/>
    <w:multiLevelType w:val="hybridMultilevel"/>
    <w:tmpl w:val="17B4B4BE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A79B5"/>
    <w:multiLevelType w:val="hybridMultilevel"/>
    <w:tmpl w:val="B3D4802E"/>
    <w:lvl w:ilvl="0" w:tplc="0419000F">
      <w:start w:val="1"/>
      <w:numFmt w:val="decimal"/>
      <w:lvlText w:val="%1."/>
      <w:lvlJc w:val="left"/>
      <w:pPr>
        <w:ind w:left="690" w:hanging="360"/>
      </w:pPr>
    </w:lvl>
    <w:lvl w:ilvl="1" w:tplc="04190019" w:tentative="1">
      <w:start w:val="1"/>
      <w:numFmt w:val="lowerLetter"/>
      <w:lvlText w:val="%2."/>
      <w:lvlJc w:val="left"/>
      <w:pPr>
        <w:ind w:left="919" w:hanging="360"/>
      </w:pPr>
    </w:lvl>
    <w:lvl w:ilvl="2" w:tplc="0419001B" w:tentative="1">
      <w:start w:val="1"/>
      <w:numFmt w:val="lowerRoman"/>
      <w:lvlText w:val="%3."/>
      <w:lvlJc w:val="right"/>
      <w:pPr>
        <w:ind w:left="1639" w:hanging="180"/>
      </w:pPr>
    </w:lvl>
    <w:lvl w:ilvl="3" w:tplc="0419000F" w:tentative="1">
      <w:start w:val="1"/>
      <w:numFmt w:val="decimal"/>
      <w:lvlText w:val="%4."/>
      <w:lvlJc w:val="left"/>
      <w:pPr>
        <w:ind w:left="2359" w:hanging="360"/>
      </w:pPr>
    </w:lvl>
    <w:lvl w:ilvl="4" w:tplc="04190019" w:tentative="1">
      <w:start w:val="1"/>
      <w:numFmt w:val="lowerLetter"/>
      <w:lvlText w:val="%5."/>
      <w:lvlJc w:val="left"/>
      <w:pPr>
        <w:ind w:left="3079" w:hanging="360"/>
      </w:pPr>
    </w:lvl>
    <w:lvl w:ilvl="5" w:tplc="0419001B" w:tentative="1">
      <w:start w:val="1"/>
      <w:numFmt w:val="lowerRoman"/>
      <w:lvlText w:val="%6."/>
      <w:lvlJc w:val="right"/>
      <w:pPr>
        <w:ind w:left="3799" w:hanging="180"/>
      </w:pPr>
    </w:lvl>
    <w:lvl w:ilvl="6" w:tplc="0419000F" w:tentative="1">
      <w:start w:val="1"/>
      <w:numFmt w:val="decimal"/>
      <w:lvlText w:val="%7."/>
      <w:lvlJc w:val="left"/>
      <w:pPr>
        <w:ind w:left="4519" w:hanging="360"/>
      </w:pPr>
    </w:lvl>
    <w:lvl w:ilvl="7" w:tplc="04190019" w:tentative="1">
      <w:start w:val="1"/>
      <w:numFmt w:val="lowerLetter"/>
      <w:lvlText w:val="%8."/>
      <w:lvlJc w:val="left"/>
      <w:pPr>
        <w:ind w:left="5239" w:hanging="360"/>
      </w:pPr>
    </w:lvl>
    <w:lvl w:ilvl="8" w:tplc="0419001B" w:tentative="1">
      <w:start w:val="1"/>
      <w:numFmt w:val="lowerRoman"/>
      <w:lvlText w:val="%9."/>
      <w:lvlJc w:val="right"/>
      <w:pPr>
        <w:ind w:left="5959" w:hanging="180"/>
      </w:pPr>
    </w:lvl>
  </w:abstractNum>
  <w:abstractNum w:abstractNumId="3">
    <w:nsid w:val="1867508F"/>
    <w:multiLevelType w:val="hybridMultilevel"/>
    <w:tmpl w:val="C966F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F631C"/>
    <w:multiLevelType w:val="multilevel"/>
    <w:tmpl w:val="FA72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70EFD"/>
    <w:multiLevelType w:val="hybridMultilevel"/>
    <w:tmpl w:val="82EE7D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A0916"/>
    <w:multiLevelType w:val="hybridMultilevel"/>
    <w:tmpl w:val="75ACD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161C2A"/>
    <w:multiLevelType w:val="hybridMultilevel"/>
    <w:tmpl w:val="5ADE5A48"/>
    <w:lvl w:ilvl="0" w:tplc="448AB33C">
      <w:start w:val="1"/>
      <w:numFmt w:val="bullet"/>
      <w:lvlText w:val="-"/>
      <w:lvlJc w:val="left"/>
      <w:pPr>
        <w:ind w:left="720" w:hanging="360"/>
      </w:pPr>
      <w:rPr>
        <w:rFonts w:ascii="Raavi" w:hAnsi="Raavi" w:hint="default"/>
      </w:rPr>
    </w:lvl>
    <w:lvl w:ilvl="1" w:tplc="448AB33C">
      <w:start w:val="1"/>
      <w:numFmt w:val="bullet"/>
      <w:lvlText w:val="-"/>
      <w:lvlJc w:val="left"/>
      <w:pPr>
        <w:ind w:left="1440" w:hanging="360"/>
      </w:pPr>
      <w:rPr>
        <w:rFonts w:ascii="Raavi" w:hAnsi="Raav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E71771"/>
    <w:multiLevelType w:val="hybridMultilevel"/>
    <w:tmpl w:val="14DA4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60B9A"/>
    <w:multiLevelType w:val="hybridMultilevel"/>
    <w:tmpl w:val="50F63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5A41B6"/>
    <w:multiLevelType w:val="multilevel"/>
    <w:tmpl w:val="55A86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150F6C"/>
    <w:multiLevelType w:val="hybridMultilevel"/>
    <w:tmpl w:val="C5248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0035E"/>
    <w:multiLevelType w:val="hybridMultilevel"/>
    <w:tmpl w:val="BB5A1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BA3883"/>
    <w:multiLevelType w:val="hybridMultilevel"/>
    <w:tmpl w:val="8950379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42F37"/>
    <w:multiLevelType w:val="hybridMultilevel"/>
    <w:tmpl w:val="F33AB3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9C5886"/>
    <w:multiLevelType w:val="hybridMultilevel"/>
    <w:tmpl w:val="A04AE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394C40"/>
    <w:multiLevelType w:val="multilevel"/>
    <w:tmpl w:val="0DB8B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372FAB"/>
    <w:multiLevelType w:val="hybridMultilevel"/>
    <w:tmpl w:val="F33E2B4C"/>
    <w:lvl w:ilvl="0" w:tplc="448AB33C">
      <w:start w:val="1"/>
      <w:numFmt w:val="bullet"/>
      <w:lvlText w:val="-"/>
      <w:lvlJc w:val="left"/>
      <w:pPr>
        <w:ind w:left="996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8">
    <w:nsid w:val="5E912D95"/>
    <w:multiLevelType w:val="multilevel"/>
    <w:tmpl w:val="ABF0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AC5DE1"/>
    <w:multiLevelType w:val="hybridMultilevel"/>
    <w:tmpl w:val="AF6A18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DBC344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01B6E"/>
    <w:multiLevelType w:val="hybridMultilevel"/>
    <w:tmpl w:val="DAC67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8C37BF"/>
    <w:multiLevelType w:val="hybridMultilevel"/>
    <w:tmpl w:val="ADF62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967589"/>
    <w:multiLevelType w:val="multilevel"/>
    <w:tmpl w:val="79A8A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ED4E04"/>
    <w:multiLevelType w:val="hybridMultilevel"/>
    <w:tmpl w:val="50F63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B134FF"/>
    <w:multiLevelType w:val="hybridMultilevel"/>
    <w:tmpl w:val="A8D20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36046D"/>
    <w:multiLevelType w:val="multilevel"/>
    <w:tmpl w:val="FF98F35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D98089E"/>
    <w:multiLevelType w:val="hybridMultilevel"/>
    <w:tmpl w:val="F3106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A3D15"/>
    <w:multiLevelType w:val="hybridMultilevel"/>
    <w:tmpl w:val="12C2137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6"/>
  </w:num>
  <w:num w:numId="4">
    <w:abstractNumId w:val="22"/>
  </w:num>
  <w:num w:numId="5">
    <w:abstractNumId w:val="3"/>
  </w:num>
  <w:num w:numId="6">
    <w:abstractNumId w:val="24"/>
  </w:num>
  <w:num w:numId="7">
    <w:abstractNumId w:val="11"/>
  </w:num>
  <w:num w:numId="8">
    <w:abstractNumId w:val="13"/>
  </w:num>
  <w:num w:numId="9">
    <w:abstractNumId w:val="2"/>
  </w:num>
  <w:num w:numId="10">
    <w:abstractNumId w:val="1"/>
  </w:num>
  <w:num w:numId="11">
    <w:abstractNumId w:val="27"/>
  </w:num>
  <w:num w:numId="12">
    <w:abstractNumId w:val="23"/>
  </w:num>
  <w:num w:numId="13">
    <w:abstractNumId w:val="5"/>
  </w:num>
  <w:num w:numId="14">
    <w:abstractNumId w:val="14"/>
  </w:num>
  <w:num w:numId="15">
    <w:abstractNumId w:val="25"/>
  </w:num>
  <w:num w:numId="16">
    <w:abstractNumId w:val="9"/>
  </w:num>
  <w:num w:numId="17">
    <w:abstractNumId w:val="15"/>
  </w:num>
  <w:num w:numId="18">
    <w:abstractNumId w:val="26"/>
  </w:num>
  <w:num w:numId="19">
    <w:abstractNumId w:val="12"/>
  </w:num>
  <w:num w:numId="20">
    <w:abstractNumId w:val="17"/>
  </w:num>
  <w:num w:numId="21">
    <w:abstractNumId w:val="0"/>
  </w:num>
  <w:num w:numId="22">
    <w:abstractNumId w:val="10"/>
  </w:num>
  <w:num w:numId="23">
    <w:abstractNumId w:val="16"/>
  </w:num>
  <w:num w:numId="24">
    <w:abstractNumId w:val="7"/>
  </w:num>
  <w:num w:numId="25">
    <w:abstractNumId w:val="20"/>
  </w:num>
  <w:num w:numId="26">
    <w:abstractNumId w:val="19"/>
  </w:num>
  <w:num w:numId="27">
    <w:abstractNumId w:val="18"/>
  </w:num>
  <w:num w:numId="28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BAC"/>
    <w:rsid w:val="00015586"/>
    <w:rsid w:val="00021DCA"/>
    <w:rsid w:val="00037792"/>
    <w:rsid w:val="000412D9"/>
    <w:rsid w:val="0005008F"/>
    <w:rsid w:val="0006366B"/>
    <w:rsid w:val="000671BD"/>
    <w:rsid w:val="000A65BD"/>
    <w:rsid w:val="000A6718"/>
    <w:rsid w:val="000A7EFF"/>
    <w:rsid w:val="000B5756"/>
    <w:rsid w:val="000F1E7E"/>
    <w:rsid w:val="000F76BD"/>
    <w:rsid w:val="001408EE"/>
    <w:rsid w:val="00145C64"/>
    <w:rsid w:val="001565C1"/>
    <w:rsid w:val="001873D4"/>
    <w:rsid w:val="00194D5C"/>
    <w:rsid w:val="001A5354"/>
    <w:rsid w:val="001A7252"/>
    <w:rsid w:val="001B5926"/>
    <w:rsid w:val="001D6667"/>
    <w:rsid w:val="001E5A0B"/>
    <w:rsid w:val="00226B6A"/>
    <w:rsid w:val="002818FC"/>
    <w:rsid w:val="00285BAC"/>
    <w:rsid w:val="002A4821"/>
    <w:rsid w:val="003002A0"/>
    <w:rsid w:val="00313405"/>
    <w:rsid w:val="003278BC"/>
    <w:rsid w:val="0034740D"/>
    <w:rsid w:val="00363161"/>
    <w:rsid w:val="0037434B"/>
    <w:rsid w:val="00382CF3"/>
    <w:rsid w:val="003A35F5"/>
    <w:rsid w:val="003B0C4E"/>
    <w:rsid w:val="003C092D"/>
    <w:rsid w:val="00400F16"/>
    <w:rsid w:val="00442667"/>
    <w:rsid w:val="00445A0A"/>
    <w:rsid w:val="0045603F"/>
    <w:rsid w:val="00465D75"/>
    <w:rsid w:val="00477E2E"/>
    <w:rsid w:val="00496A9F"/>
    <w:rsid w:val="004D40ED"/>
    <w:rsid w:val="004E5271"/>
    <w:rsid w:val="00506836"/>
    <w:rsid w:val="00521709"/>
    <w:rsid w:val="00533B24"/>
    <w:rsid w:val="00536CEE"/>
    <w:rsid w:val="00536FCC"/>
    <w:rsid w:val="00552885"/>
    <w:rsid w:val="00586521"/>
    <w:rsid w:val="00590ECC"/>
    <w:rsid w:val="00591F68"/>
    <w:rsid w:val="00592DA7"/>
    <w:rsid w:val="005A2961"/>
    <w:rsid w:val="005B7AC7"/>
    <w:rsid w:val="005D2497"/>
    <w:rsid w:val="005D662C"/>
    <w:rsid w:val="005D72D5"/>
    <w:rsid w:val="005E2D7C"/>
    <w:rsid w:val="005E4B9A"/>
    <w:rsid w:val="005E63D8"/>
    <w:rsid w:val="0061238E"/>
    <w:rsid w:val="006165B4"/>
    <w:rsid w:val="00617692"/>
    <w:rsid w:val="0062456F"/>
    <w:rsid w:val="006609F4"/>
    <w:rsid w:val="00670596"/>
    <w:rsid w:val="00677407"/>
    <w:rsid w:val="006774A4"/>
    <w:rsid w:val="006804C7"/>
    <w:rsid w:val="006F0AF3"/>
    <w:rsid w:val="00725F90"/>
    <w:rsid w:val="00746B6B"/>
    <w:rsid w:val="00765230"/>
    <w:rsid w:val="00797273"/>
    <w:rsid w:val="007B2FF3"/>
    <w:rsid w:val="007B30E5"/>
    <w:rsid w:val="007D12F6"/>
    <w:rsid w:val="007F5C52"/>
    <w:rsid w:val="00800D7C"/>
    <w:rsid w:val="008067FC"/>
    <w:rsid w:val="008147FE"/>
    <w:rsid w:val="00832D65"/>
    <w:rsid w:val="008340FD"/>
    <w:rsid w:val="00846D17"/>
    <w:rsid w:val="00847188"/>
    <w:rsid w:val="0084754E"/>
    <w:rsid w:val="00873039"/>
    <w:rsid w:val="00887386"/>
    <w:rsid w:val="008A1269"/>
    <w:rsid w:val="008D4EC4"/>
    <w:rsid w:val="008D631D"/>
    <w:rsid w:val="009345A5"/>
    <w:rsid w:val="00943BBD"/>
    <w:rsid w:val="009440C4"/>
    <w:rsid w:val="00960B50"/>
    <w:rsid w:val="00966A7A"/>
    <w:rsid w:val="009674BA"/>
    <w:rsid w:val="0098104C"/>
    <w:rsid w:val="00995664"/>
    <w:rsid w:val="0099712F"/>
    <w:rsid w:val="009C3F2B"/>
    <w:rsid w:val="009D28F0"/>
    <w:rsid w:val="009D6BCB"/>
    <w:rsid w:val="00A03682"/>
    <w:rsid w:val="00A03A7C"/>
    <w:rsid w:val="00A20EA8"/>
    <w:rsid w:val="00A532DE"/>
    <w:rsid w:val="00A54D3C"/>
    <w:rsid w:val="00A650F7"/>
    <w:rsid w:val="00AA2372"/>
    <w:rsid w:val="00AA33A8"/>
    <w:rsid w:val="00AA4B67"/>
    <w:rsid w:val="00AA634C"/>
    <w:rsid w:val="00AD12D9"/>
    <w:rsid w:val="00AE7705"/>
    <w:rsid w:val="00B01B4B"/>
    <w:rsid w:val="00B0490D"/>
    <w:rsid w:val="00B074D6"/>
    <w:rsid w:val="00B34DF6"/>
    <w:rsid w:val="00B54A74"/>
    <w:rsid w:val="00B82DE3"/>
    <w:rsid w:val="00B90D39"/>
    <w:rsid w:val="00B97E11"/>
    <w:rsid w:val="00BA3F52"/>
    <w:rsid w:val="00BE4FA5"/>
    <w:rsid w:val="00BE7591"/>
    <w:rsid w:val="00BF644A"/>
    <w:rsid w:val="00C06F86"/>
    <w:rsid w:val="00C172E0"/>
    <w:rsid w:val="00C44827"/>
    <w:rsid w:val="00C969A5"/>
    <w:rsid w:val="00CA24D8"/>
    <w:rsid w:val="00CB6DA7"/>
    <w:rsid w:val="00CE29E2"/>
    <w:rsid w:val="00CF7886"/>
    <w:rsid w:val="00D049C5"/>
    <w:rsid w:val="00D12DFB"/>
    <w:rsid w:val="00D22E1E"/>
    <w:rsid w:val="00D41630"/>
    <w:rsid w:val="00D7043B"/>
    <w:rsid w:val="00D719CA"/>
    <w:rsid w:val="00D819B9"/>
    <w:rsid w:val="00D911BA"/>
    <w:rsid w:val="00DA1132"/>
    <w:rsid w:val="00DA4FE3"/>
    <w:rsid w:val="00DA7248"/>
    <w:rsid w:val="00DE1CB9"/>
    <w:rsid w:val="00DF6A9A"/>
    <w:rsid w:val="00E4792B"/>
    <w:rsid w:val="00EA1A09"/>
    <w:rsid w:val="00EA7FAF"/>
    <w:rsid w:val="00EC3AD9"/>
    <w:rsid w:val="00ED7B11"/>
    <w:rsid w:val="00EE3AA4"/>
    <w:rsid w:val="00EE4BC3"/>
    <w:rsid w:val="00F008FC"/>
    <w:rsid w:val="00F01499"/>
    <w:rsid w:val="00F05507"/>
    <w:rsid w:val="00F40715"/>
    <w:rsid w:val="00F54617"/>
    <w:rsid w:val="00F54659"/>
    <w:rsid w:val="00F54B80"/>
    <w:rsid w:val="00F734CE"/>
    <w:rsid w:val="00F738D4"/>
    <w:rsid w:val="00F81BF2"/>
    <w:rsid w:val="00FE377E"/>
    <w:rsid w:val="00FE563A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DA7"/>
  </w:style>
  <w:style w:type="paragraph" w:styleId="1">
    <w:name w:val="heading 1"/>
    <w:basedOn w:val="a"/>
    <w:next w:val="a"/>
    <w:link w:val="10"/>
    <w:qFormat/>
    <w:rsid w:val="00285BAC"/>
    <w:pPr>
      <w:keepNext/>
      <w:tabs>
        <w:tab w:val="num" w:pos="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285BAC"/>
    <w:pPr>
      <w:keepNext/>
      <w:keepLines/>
      <w:suppressAutoHyphen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285BAC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BAC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5BA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85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285BA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285BA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styleId="a3">
    <w:name w:val="Hyperlink"/>
    <w:basedOn w:val="a0"/>
    <w:uiPriority w:val="99"/>
    <w:unhideWhenUsed/>
    <w:rsid w:val="00285BA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8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85BA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rsid w:val="00285BAC"/>
  </w:style>
  <w:style w:type="paragraph" w:styleId="a7">
    <w:name w:val="Body Text"/>
    <w:basedOn w:val="a"/>
    <w:link w:val="a8"/>
    <w:rsid w:val="00285BA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285BA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rsid w:val="00285BA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285BA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uiPriority w:val="99"/>
    <w:rsid w:val="00285BA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Верхний колонтитул Знак"/>
    <w:basedOn w:val="a0"/>
    <w:link w:val="ab"/>
    <w:uiPriority w:val="99"/>
    <w:rsid w:val="00285BA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53">
    <w:name w:val="Font Style53"/>
    <w:basedOn w:val="a0"/>
    <w:uiPriority w:val="99"/>
    <w:rsid w:val="00285BAC"/>
    <w:rPr>
      <w:rFonts w:ascii="Times New Roman" w:hAnsi="Times New Roman" w:cs="Times New Roman"/>
      <w:sz w:val="22"/>
      <w:szCs w:val="22"/>
    </w:rPr>
  </w:style>
  <w:style w:type="paragraph" w:styleId="ad">
    <w:name w:val="List Paragraph"/>
    <w:basedOn w:val="a"/>
    <w:uiPriority w:val="34"/>
    <w:qFormat/>
    <w:rsid w:val="00285BA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6">
    <w:name w:val="Style6"/>
    <w:basedOn w:val="a"/>
    <w:uiPriority w:val="99"/>
    <w:rsid w:val="00285BAC"/>
    <w:pPr>
      <w:widowControl w:val="0"/>
      <w:autoSpaceDE w:val="0"/>
      <w:autoSpaceDN w:val="0"/>
      <w:adjustRightInd w:val="0"/>
      <w:spacing w:after="0" w:line="274" w:lineRule="exact"/>
      <w:ind w:firstLine="84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85BAC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uiPriority w:val="99"/>
    <w:rsid w:val="00285BAC"/>
    <w:pPr>
      <w:widowControl w:val="0"/>
      <w:autoSpaceDE w:val="0"/>
      <w:autoSpaceDN w:val="0"/>
      <w:adjustRightInd w:val="0"/>
      <w:spacing w:after="0" w:line="278" w:lineRule="exact"/>
      <w:ind w:firstLine="84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85BAC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285BAC"/>
    <w:pPr>
      <w:widowControl w:val="0"/>
      <w:autoSpaceDE w:val="0"/>
      <w:autoSpaceDN w:val="0"/>
      <w:adjustRightInd w:val="0"/>
      <w:spacing w:after="0" w:line="278" w:lineRule="exact"/>
      <w:ind w:firstLine="85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285BA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285BAC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285BAC"/>
    <w:pPr>
      <w:widowControl w:val="0"/>
      <w:autoSpaceDE w:val="0"/>
      <w:autoSpaceDN w:val="0"/>
      <w:adjustRightInd w:val="0"/>
      <w:spacing w:after="0" w:line="275" w:lineRule="exact"/>
      <w:ind w:firstLine="85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85BAC"/>
    <w:pPr>
      <w:widowControl w:val="0"/>
      <w:autoSpaceDE w:val="0"/>
      <w:autoSpaceDN w:val="0"/>
      <w:adjustRightInd w:val="0"/>
      <w:spacing w:after="0" w:line="274" w:lineRule="exact"/>
      <w:ind w:firstLine="72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85BA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80">
    <w:name w:val="Font Style80"/>
    <w:basedOn w:val="a0"/>
    <w:uiPriority w:val="99"/>
    <w:rsid w:val="00285BAC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285BAC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285BA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285BAC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285BAC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285B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85B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85B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85BAC"/>
    <w:pPr>
      <w:widowControl w:val="0"/>
      <w:autoSpaceDE w:val="0"/>
      <w:autoSpaceDN w:val="0"/>
      <w:adjustRightInd w:val="0"/>
      <w:spacing w:after="0" w:line="312" w:lineRule="exact"/>
      <w:ind w:firstLine="10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5BAC"/>
  </w:style>
  <w:style w:type="character" w:customStyle="1" w:styleId="FontStyle99">
    <w:name w:val="Font Style99"/>
    <w:basedOn w:val="a0"/>
    <w:uiPriority w:val="99"/>
    <w:rsid w:val="00285BAC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285B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285BAC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basedOn w:val="a0"/>
    <w:uiPriority w:val="99"/>
    <w:rsid w:val="00285BAC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ae">
    <w:name w:val="Текст выноски Знак"/>
    <w:basedOn w:val="a0"/>
    <w:link w:val="af"/>
    <w:uiPriority w:val="99"/>
    <w:semiHidden/>
    <w:rsid w:val="00285BAC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Balloon Text"/>
    <w:basedOn w:val="a"/>
    <w:link w:val="ae"/>
    <w:uiPriority w:val="99"/>
    <w:semiHidden/>
    <w:unhideWhenUsed/>
    <w:rsid w:val="00285BAC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Текст выноски Знак1"/>
    <w:basedOn w:val="a0"/>
    <w:uiPriority w:val="99"/>
    <w:semiHidden/>
    <w:rsid w:val="00285BAC"/>
    <w:rPr>
      <w:rFonts w:ascii="Tahoma" w:hAnsi="Tahoma" w:cs="Tahoma"/>
      <w:sz w:val="16"/>
      <w:szCs w:val="16"/>
    </w:rPr>
  </w:style>
  <w:style w:type="paragraph" w:customStyle="1" w:styleId="Style20">
    <w:name w:val="Style20"/>
    <w:basedOn w:val="a"/>
    <w:uiPriority w:val="99"/>
    <w:rsid w:val="00285BAC"/>
    <w:pPr>
      <w:widowControl w:val="0"/>
      <w:autoSpaceDE w:val="0"/>
      <w:autoSpaceDN w:val="0"/>
      <w:adjustRightInd w:val="0"/>
      <w:spacing w:after="0" w:line="325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285BAC"/>
    <w:rPr>
      <w:b/>
      <w:bCs/>
    </w:rPr>
  </w:style>
  <w:style w:type="paragraph" w:customStyle="1" w:styleId="text">
    <w:name w:val="text"/>
    <w:basedOn w:val="a"/>
    <w:rsid w:val="0028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rsid w:val="0028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8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5BAC"/>
  </w:style>
  <w:style w:type="character" w:customStyle="1" w:styleId="c4">
    <w:name w:val="c4"/>
    <w:basedOn w:val="a0"/>
    <w:rsid w:val="00285BAC"/>
  </w:style>
  <w:style w:type="character" w:customStyle="1" w:styleId="c21">
    <w:name w:val="c21"/>
    <w:basedOn w:val="a0"/>
    <w:rsid w:val="00285BAC"/>
  </w:style>
  <w:style w:type="paragraph" w:customStyle="1" w:styleId="c3">
    <w:name w:val="c3"/>
    <w:basedOn w:val="a"/>
    <w:rsid w:val="0028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8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285BAC"/>
    <w:pPr>
      <w:spacing w:after="0" w:line="240" w:lineRule="auto"/>
    </w:pPr>
  </w:style>
  <w:style w:type="character" w:customStyle="1" w:styleId="apple-style-span">
    <w:name w:val="apple-style-span"/>
    <w:basedOn w:val="a0"/>
    <w:rsid w:val="00285BAC"/>
  </w:style>
  <w:style w:type="character" w:customStyle="1" w:styleId="mw-headline">
    <w:name w:val="mw-headline"/>
    <w:basedOn w:val="a0"/>
    <w:rsid w:val="00285BAC"/>
  </w:style>
  <w:style w:type="paragraph" w:customStyle="1" w:styleId="pl1">
    <w:name w:val="pl1"/>
    <w:basedOn w:val="a"/>
    <w:rsid w:val="00285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01">
    <w:name w:val="ff01"/>
    <w:basedOn w:val="a0"/>
    <w:rsid w:val="00285BAC"/>
    <w:rPr>
      <w:rFonts w:ascii="ff0" w:hAnsi="ff0" w:hint="default"/>
    </w:rPr>
  </w:style>
  <w:style w:type="character" w:customStyle="1" w:styleId="ib1">
    <w:name w:val="ib1"/>
    <w:basedOn w:val="a0"/>
    <w:rsid w:val="00285BAC"/>
    <w:rPr>
      <w:spacing w:val="0"/>
    </w:rPr>
  </w:style>
  <w:style w:type="character" w:customStyle="1" w:styleId="googqs-tidbit1">
    <w:name w:val="goog_qs-tidbit1"/>
    <w:basedOn w:val="a0"/>
    <w:rsid w:val="00285BAC"/>
    <w:rPr>
      <w:vanish w:val="0"/>
      <w:webHidden w:val="0"/>
      <w:specVanish w:val="0"/>
    </w:rPr>
  </w:style>
  <w:style w:type="character" w:styleId="af2">
    <w:name w:val="Intense Reference"/>
    <w:basedOn w:val="a0"/>
    <w:uiPriority w:val="32"/>
    <w:qFormat/>
    <w:rsid w:val="00285BAC"/>
    <w:rPr>
      <w:b/>
      <w:bCs/>
      <w:smallCaps/>
      <w:color w:val="C0504D" w:themeColor="accent2"/>
      <w:spacing w:val="5"/>
      <w:u w:val="single"/>
    </w:rPr>
  </w:style>
  <w:style w:type="character" w:styleId="af3">
    <w:name w:val="Emphasis"/>
    <w:basedOn w:val="a0"/>
    <w:uiPriority w:val="20"/>
    <w:qFormat/>
    <w:rsid w:val="00285BAC"/>
    <w:rPr>
      <w:i/>
      <w:iCs/>
    </w:rPr>
  </w:style>
  <w:style w:type="character" w:customStyle="1" w:styleId="c0">
    <w:name w:val="c0"/>
    <w:basedOn w:val="a0"/>
    <w:rsid w:val="00285BAC"/>
  </w:style>
  <w:style w:type="character" w:customStyle="1" w:styleId="FontStyle17">
    <w:name w:val="Font Style17"/>
    <w:basedOn w:val="a0"/>
    <w:uiPriority w:val="99"/>
    <w:rsid w:val="00285BAC"/>
    <w:rPr>
      <w:rFonts w:ascii="Times New Roman" w:hAnsi="Times New Roman" w:cs="Times New Roman"/>
      <w:sz w:val="26"/>
      <w:szCs w:val="26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285BA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285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285BAC"/>
    <w:rPr>
      <w:rFonts w:ascii="Consolas" w:hAnsi="Consolas"/>
      <w:sz w:val="20"/>
      <w:szCs w:val="20"/>
    </w:rPr>
  </w:style>
  <w:style w:type="character" w:customStyle="1" w:styleId="pathseparator">
    <w:name w:val="path__separator"/>
    <w:basedOn w:val="a0"/>
    <w:rsid w:val="00285BAC"/>
  </w:style>
  <w:style w:type="character" w:customStyle="1" w:styleId="c34">
    <w:name w:val="c34"/>
    <w:basedOn w:val="a0"/>
    <w:rsid w:val="00285BAC"/>
    <w:rPr>
      <w:rFonts w:cs="Times New Roman"/>
    </w:rPr>
  </w:style>
  <w:style w:type="table" w:customStyle="1" w:styleId="12">
    <w:name w:val="Сетка таблицы1"/>
    <w:basedOn w:val="a1"/>
    <w:next w:val="a5"/>
    <w:rsid w:val="00285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-cut2">
    <w:name w:val="text-cut2"/>
    <w:basedOn w:val="a0"/>
    <w:rsid w:val="00285BAC"/>
  </w:style>
  <w:style w:type="paragraph" w:styleId="HTML2">
    <w:name w:val="HTML Address"/>
    <w:basedOn w:val="a"/>
    <w:link w:val="HTML3"/>
    <w:uiPriority w:val="99"/>
    <w:semiHidden/>
    <w:unhideWhenUsed/>
    <w:rsid w:val="0084754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3">
    <w:name w:val="Адрес HTML Знак"/>
    <w:basedOn w:val="a0"/>
    <w:link w:val="HTML2"/>
    <w:uiPriority w:val="99"/>
    <w:semiHidden/>
    <w:rsid w:val="0084754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5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ravelify.ru/aziya/maldivskie-ostrova" TargetMode="External"/><Relationship Id="rId18" Type="http://schemas.openxmlformats.org/officeDocument/2006/relationships/hyperlink" Target="http://school.xvatit.com/index.php?title=%D0%9F%D1%80%D0%B5%D0%B7%D0%B5%D0%BD%D1%82%D0%B0%D1%86%D1%96%D1%8F_%D1%83%D1%80%D0%BE%D0%BA%D1%83:_%D0%A1%D1%83%D1%87%D0%B0%D1%81%D0%BD%D0%B0_%D0%BF%D0%BE%D0%BB%D1%96%D1%82%D0%B8%D1%87%D0%BD%D0%B0_%D0%BA%D0%B0%D1%80%D1%82%D0%B0_%D1%81%D0%B2%D1%96%D1%82%D1%83" TargetMode="External"/><Relationship Id="rId26" Type="http://schemas.openxmlformats.org/officeDocument/2006/relationships/hyperlink" Target="http://www.geografia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go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hyperlink" Target="http://geo.histori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ravelify.ru/aziya/tajjland" TargetMode="External"/><Relationship Id="rId20" Type="http://schemas.openxmlformats.org/officeDocument/2006/relationships/hyperlink" Target="mailto:-htet@list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://www.georus.by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ravelify.ru/aziya/oaeh" TargetMode="External"/><Relationship Id="rId23" Type="http://schemas.openxmlformats.org/officeDocument/2006/relationships/hyperlink" Target="http://geo.1september.ru/index.php?year=2006&amp;num=24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yandex.ru/search/?clid=2242348&amp;text=%D0%9D%D0%B5%D0%B9%D0%BF%D1%8C%D0%B8%D0%B4%D0%BE&amp;lr=76&amp;noreask=1&amp;ento=0oCglydXc0MDA1MDUYAkId0JzRjNGP0L3QvNCwIC0g0YHRgtC-0LvQuNGG0LC_KmK_" TargetMode="External"/><Relationship Id="rId22" Type="http://schemas.openxmlformats.org/officeDocument/2006/relationships/hyperlink" Target="http://geo.1september.ru/urok/" TargetMode="External"/><Relationship Id="rId27" Type="http://schemas.openxmlformats.org/officeDocument/2006/relationships/hyperlink" Target="http://nature.worldstreasur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BBEF3-3342-4F3F-8E6B-BF0914AE8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26</Pages>
  <Words>8979</Words>
  <Characters>51184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Серова Александра Вячеславовна</cp:lastModifiedBy>
  <cp:revision>28</cp:revision>
  <cp:lastPrinted>2019-04-05T01:44:00Z</cp:lastPrinted>
  <dcterms:created xsi:type="dcterms:W3CDTF">2018-12-08T21:37:00Z</dcterms:created>
  <dcterms:modified xsi:type="dcterms:W3CDTF">2021-01-11T03:55:00Z</dcterms:modified>
</cp:coreProperties>
</file>