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8A" w:rsidRPr="00C22EEF" w:rsidRDefault="00EA2C8A" w:rsidP="00EA2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Toc483860078"/>
      <w:r w:rsidRPr="00C22EEF"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:rsidR="00EA2C8A" w:rsidRPr="00C22EEF" w:rsidRDefault="00EA2C8A" w:rsidP="00EA2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22EEF">
        <w:rPr>
          <w:rFonts w:ascii="Times New Roman" w:hAnsi="Times New Roman"/>
          <w:sz w:val="28"/>
          <w:szCs w:val="28"/>
        </w:rPr>
        <w:t>Краевое государственное бюджетное</w:t>
      </w:r>
    </w:p>
    <w:p w:rsidR="00EA2C8A" w:rsidRPr="00C22EEF" w:rsidRDefault="00EA2C8A" w:rsidP="00EA2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22EEF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EA2C8A" w:rsidRPr="00C22EEF" w:rsidRDefault="00EA2C8A" w:rsidP="00EA2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22EEF">
        <w:rPr>
          <w:rFonts w:ascii="Times New Roman" w:hAnsi="Times New Roman"/>
          <w:sz w:val="28"/>
          <w:szCs w:val="28"/>
        </w:rPr>
        <w:t>«Хабаровский торгово-экономический техникум»</w:t>
      </w: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Методическая разработка </w:t>
      </w:r>
    </w:p>
    <w:p w:rsidR="00EA2C8A" w:rsidRDefault="00E85E3E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урока</w:t>
      </w:r>
      <w:r w:rsidR="00EA2C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теме «Разработка линейной программы»</w:t>
      </w:r>
      <w:r w:rsidR="0051614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608C6" w:rsidRDefault="00516144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608C6">
        <w:rPr>
          <w:rFonts w:ascii="Times New Roman" w:hAnsi="Times New Roman"/>
          <w:sz w:val="28"/>
          <w:szCs w:val="28"/>
        </w:rPr>
        <w:t xml:space="preserve">дисциплине </w:t>
      </w:r>
      <w:r w:rsidR="001F1529">
        <w:rPr>
          <w:rFonts w:ascii="Times New Roman" w:hAnsi="Times New Roman"/>
          <w:sz w:val="28"/>
          <w:szCs w:val="28"/>
        </w:rPr>
        <w:t>«</w:t>
      </w:r>
      <w:r w:rsidR="004608C6">
        <w:rPr>
          <w:rFonts w:ascii="Times New Roman" w:hAnsi="Times New Roman"/>
          <w:sz w:val="28"/>
          <w:szCs w:val="28"/>
        </w:rPr>
        <w:t>Информатика»</w:t>
      </w:r>
    </w:p>
    <w:p w:rsidR="004608C6" w:rsidRDefault="004608C6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F08">
        <w:rPr>
          <w:rFonts w:ascii="Times New Roman" w:hAnsi="Times New Roman"/>
          <w:sz w:val="28"/>
          <w:szCs w:val="28"/>
        </w:rPr>
        <w:t xml:space="preserve">для студентов 1 курса </w:t>
      </w: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 информатики </w:t>
      </w:r>
    </w:p>
    <w:p w:rsidR="00EA2C8A" w:rsidRDefault="00EA2C8A" w:rsidP="00EA2C8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Еремина Светлана Ринатовна</w:t>
      </w:r>
    </w:p>
    <w:p w:rsidR="00EA2C8A" w:rsidRDefault="00EA2C8A" w:rsidP="00EA2C8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529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Хабаровск </w:t>
      </w:r>
    </w:p>
    <w:p w:rsidR="00EA2C8A" w:rsidRDefault="00EA2C8A" w:rsidP="00EA2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A2C8A" w:rsidRPr="006A1441" w:rsidRDefault="00EA2C8A" w:rsidP="00B64D21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" w:name="_Toc483860077"/>
      <w:bookmarkStart w:id="2" w:name="_Toc509521445"/>
      <w:r w:rsidRPr="006A144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Пояснительная записка</w:t>
      </w:r>
      <w:bookmarkEnd w:id="1"/>
      <w:bookmarkEnd w:id="2"/>
    </w:p>
    <w:p w:rsidR="00EA2C8A" w:rsidRDefault="00EA2C8A" w:rsidP="00B64D2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</w:t>
      </w:r>
      <w:r w:rsidR="001F1529">
        <w:rPr>
          <w:rFonts w:ascii="Times New Roman" w:hAnsi="Times New Roman"/>
          <w:sz w:val="28"/>
          <w:szCs w:val="28"/>
        </w:rPr>
        <w:t xml:space="preserve"> по информатике</w:t>
      </w:r>
      <w:r w:rsidRPr="00400F08">
        <w:rPr>
          <w:rFonts w:ascii="Times New Roman" w:hAnsi="Times New Roman"/>
          <w:sz w:val="28"/>
          <w:szCs w:val="28"/>
        </w:rPr>
        <w:t xml:space="preserve"> для студентов 1 курса </w:t>
      </w:r>
      <w:r>
        <w:rPr>
          <w:rFonts w:ascii="Times New Roman" w:hAnsi="Times New Roman"/>
          <w:sz w:val="28"/>
          <w:szCs w:val="28"/>
        </w:rPr>
        <w:t>КГБ ПОУ «Хабаровского торгово-экономического техникума» по теме «</w:t>
      </w:r>
      <w:r w:rsidR="00731183">
        <w:rPr>
          <w:rFonts w:ascii="Times New Roman" w:hAnsi="Times New Roman"/>
          <w:sz w:val="28"/>
          <w:szCs w:val="28"/>
        </w:rPr>
        <w:t>Разработка линейной программы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6A1441" w:rsidRPr="006A1441" w:rsidRDefault="006A1441" w:rsidP="00B64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441">
        <w:rPr>
          <w:rFonts w:ascii="Times New Roman" w:hAnsi="Times New Roman"/>
          <w:sz w:val="28"/>
          <w:szCs w:val="28"/>
        </w:rPr>
        <w:t xml:space="preserve">Программирование является стержнем как базового, так и профильного курсов информатики. Изучение основ программирования на языке Pascal — это не столько средство подготовки к будущей профессиональной деятельности, сколько формирование новых умений и навыков: разделение задачи на этапы решения, построение алгоритма, составление блок-схемы. </w:t>
      </w:r>
    </w:p>
    <w:p w:rsidR="006A1441" w:rsidRPr="006A1441" w:rsidRDefault="006A1441" w:rsidP="00B64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441">
        <w:rPr>
          <w:rFonts w:ascii="Times New Roman" w:hAnsi="Times New Roman"/>
          <w:sz w:val="28"/>
          <w:szCs w:val="28"/>
        </w:rPr>
        <w:t>Изучение программирования в курсе дисциплины «Информатика» является одной из самых сложных тем. Перед преподавателем стоит задача разработки такой методики, которая максимально упростит достижение способности программировать, что очень важно для большинства людей в современном мире информационных технологий.</w:t>
      </w:r>
    </w:p>
    <w:p w:rsidR="00EA2C8A" w:rsidRPr="00EA2C8A" w:rsidRDefault="00EA2C8A" w:rsidP="00EA2C8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5637D7" w:rsidRPr="00B64D21" w:rsidRDefault="00C22EEF" w:rsidP="00C22EEF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" w:name="_Toc509521446"/>
      <w:r w:rsidRPr="00B64D2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Цели и задачи урока</w:t>
      </w:r>
      <w:bookmarkEnd w:id="0"/>
      <w:bookmarkEnd w:id="3"/>
    </w:p>
    <w:p w:rsidR="005637D7" w:rsidRPr="0002396C" w:rsidRDefault="005637D7" w:rsidP="0028725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23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442A0" w:rsidRPr="00400F08" w:rsidRDefault="005442A0" w:rsidP="0028725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</w:t>
      </w:r>
      <w:r w:rsidR="001F1529">
        <w:rPr>
          <w:rFonts w:ascii="Times New Roman" w:hAnsi="Times New Roman"/>
          <w:sz w:val="28"/>
          <w:szCs w:val="28"/>
        </w:rPr>
        <w:t xml:space="preserve"> по информатике</w:t>
      </w:r>
      <w:r w:rsidRPr="00400F08">
        <w:rPr>
          <w:rFonts w:ascii="Times New Roman" w:hAnsi="Times New Roman"/>
          <w:sz w:val="28"/>
          <w:szCs w:val="28"/>
        </w:rPr>
        <w:t xml:space="preserve"> для студентов 1 курса </w:t>
      </w:r>
      <w:r>
        <w:rPr>
          <w:rFonts w:ascii="Times New Roman" w:hAnsi="Times New Roman"/>
          <w:sz w:val="28"/>
          <w:szCs w:val="28"/>
        </w:rPr>
        <w:t>КГБ ПОУ «Хабаровского торгово-экономического техникума</w:t>
      </w:r>
      <w:r w:rsidR="001F1529">
        <w:rPr>
          <w:rFonts w:ascii="Times New Roman" w:hAnsi="Times New Roman"/>
          <w:sz w:val="28"/>
          <w:szCs w:val="28"/>
        </w:rPr>
        <w:t>».</w:t>
      </w:r>
    </w:p>
    <w:p w:rsidR="005637D7" w:rsidRPr="0002396C" w:rsidRDefault="005637D7" w:rsidP="002872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239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Цели:</w:t>
      </w:r>
    </w:p>
    <w:p w:rsidR="000C1FE6" w:rsidRPr="00384343" w:rsidRDefault="00D303FD" w:rsidP="002872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Научиться составлять линейные программы</w:t>
      </w:r>
    </w:p>
    <w:p w:rsidR="005637D7" w:rsidRDefault="005637D7" w:rsidP="002872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239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Задачи:</w:t>
      </w:r>
    </w:p>
    <w:p w:rsidR="00153D14" w:rsidRDefault="00153D14" w:rsidP="002872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Образовательные:</w:t>
      </w:r>
    </w:p>
    <w:p w:rsidR="00A048DF" w:rsidRDefault="00A048DF" w:rsidP="00287254">
      <w:pPr>
        <w:pStyle w:val="a4"/>
        <w:numPr>
          <w:ilvl w:val="0"/>
          <w:numId w:val="8"/>
        </w:numPr>
        <w:spacing w:after="0" w:line="36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</w:t>
      </w:r>
      <w:r w:rsidR="00883578">
        <w:rPr>
          <w:rFonts w:ascii="Times New Roman" w:eastAsia="Times New Roman" w:hAnsi="Times New Roman"/>
          <w:sz w:val="28"/>
          <w:szCs w:val="28"/>
          <w:lang w:eastAsia="ru-RU"/>
        </w:rPr>
        <w:t>операторы ввода, вывода</w:t>
      </w:r>
    </w:p>
    <w:p w:rsidR="00F5634C" w:rsidRPr="00A048DF" w:rsidRDefault="00272129" w:rsidP="00287254">
      <w:pPr>
        <w:pStyle w:val="a4"/>
        <w:numPr>
          <w:ilvl w:val="0"/>
          <w:numId w:val="8"/>
        </w:numPr>
        <w:spacing w:after="0" w:line="36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структуру программы </w:t>
      </w:r>
      <w:r w:rsidR="008835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языке программирования Паскаль</w:t>
      </w:r>
    </w:p>
    <w:p w:rsidR="00153D14" w:rsidRDefault="008025BA" w:rsidP="00287254">
      <w:pPr>
        <w:spacing w:after="0" w:line="360" w:lineRule="auto"/>
        <w:ind w:left="1418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61482">
        <w:rPr>
          <w:rFonts w:ascii="Times New Roman" w:eastAsia="Times New Roman" w:hAnsi="Times New Roman"/>
          <w:sz w:val="28"/>
          <w:szCs w:val="28"/>
          <w:lang w:eastAsia="ru-RU"/>
        </w:rPr>
        <w:t>азвивающие:</w:t>
      </w:r>
    </w:p>
    <w:p w:rsidR="00F61482" w:rsidRDefault="00F61482" w:rsidP="00287254">
      <w:pPr>
        <w:pStyle w:val="a4"/>
        <w:numPr>
          <w:ilvl w:val="0"/>
          <w:numId w:val="2"/>
        </w:numPr>
        <w:spacing w:after="0" w:line="360" w:lineRule="auto"/>
        <w:ind w:left="170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48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логическое </w:t>
      </w:r>
      <w:r w:rsidR="00883578">
        <w:rPr>
          <w:rFonts w:ascii="Times New Roman" w:eastAsia="Times New Roman" w:hAnsi="Times New Roman"/>
          <w:sz w:val="28"/>
          <w:szCs w:val="28"/>
          <w:lang w:eastAsia="ru-RU"/>
        </w:rPr>
        <w:t xml:space="preserve">и алгоритмическое </w:t>
      </w:r>
      <w:r w:rsidRPr="00F61482">
        <w:rPr>
          <w:rFonts w:ascii="Times New Roman" w:eastAsia="Times New Roman" w:hAnsi="Times New Roman"/>
          <w:sz w:val="28"/>
          <w:szCs w:val="28"/>
          <w:lang w:eastAsia="ru-RU"/>
        </w:rPr>
        <w:t>мышление, память, умени</w:t>
      </w:r>
      <w:r w:rsidR="00A048DF">
        <w:rPr>
          <w:rFonts w:ascii="Times New Roman" w:eastAsia="Times New Roman" w:hAnsi="Times New Roman"/>
          <w:sz w:val="28"/>
          <w:szCs w:val="28"/>
          <w:lang w:eastAsia="ru-RU"/>
        </w:rPr>
        <w:t xml:space="preserve">е анализировать и сравнивать, </w:t>
      </w:r>
      <w:r w:rsidRPr="00F61482">
        <w:rPr>
          <w:rFonts w:ascii="Times New Roman" w:eastAsia="Times New Roman" w:hAnsi="Times New Roman"/>
          <w:sz w:val="28"/>
          <w:szCs w:val="28"/>
          <w:lang w:eastAsia="ru-RU"/>
        </w:rPr>
        <w:t>выделять главное в изучаемом материале</w:t>
      </w:r>
      <w:r w:rsidR="002D67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634C" w:rsidRPr="00A048DF" w:rsidRDefault="00A048DF" w:rsidP="00287254">
      <w:pPr>
        <w:pStyle w:val="a4"/>
        <w:numPr>
          <w:ilvl w:val="0"/>
          <w:numId w:val="2"/>
        </w:numPr>
        <w:spacing w:after="0" w:line="360" w:lineRule="auto"/>
        <w:ind w:left="170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8DF">
        <w:rPr>
          <w:rFonts w:ascii="Times New Roman" w:eastAsia="Times New Roman" w:hAnsi="Times New Roman"/>
          <w:sz w:val="28"/>
          <w:szCs w:val="28"/>
          <w:lang w:eastAsia="ru-RU"/>
        </w:rPr>
        <w:t>стимулировать развитие у обучающихся умений аргументировать свой ответ.</w:t>
      </w:r>
    </w:p>
    <w:p w:rsidR="00F61482" w:rsidRDefault="002D671C" w:rsidP="00287254">
      <w:pPr>
        <w:spacing w:after="0" w:line="360" w:lineRule="auto"/>
        <w:ind w:left="1560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61482">
        <w:rPr>
          <w:rFonts w:ascii="Times New Roman" w:eastAsia="Times New Roman" w:hAnsi="Times New Roman"/>
          <w:sz w:val="28"/>
          <w:szCs w:val="28"/>
          <w:lang w:eastAsia="ru-RU"/>
        </w:rPr>
        <w:t>оспитательные:</w:t>
      </w:r>
    </w:p>
    <w:p w:rsidR="00F5634C" w:rsidRPr="00A048DF" w:rsidRDefault="008A78E3" w:rsidP="00287254">
      <w:pPr>
        <w:pStyle w:val="a4"/>
        <w:numPr>
          <w:ilvl w:val="0"/>
          <w:numId w:val="2"/>
        </w:numPr>
        <w:spacing w:after="0" w:line="360" w:lineRule="auto"/>
        <w:ind w:left="170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8D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формированию </w:t>
      </w:r>
      <w:r w:rsidR="00384343" w:rsidRPr="00A048DF">
        <w:rPr>
          <w:rFonts w:ascii="Times New Roman" w:eastAsia="Times New Roman" w:hAnsi="Times New Roman"/>
          <w:sz w:val="28"/>
          <w:szCs w:val="28"/>
          <w:lang w:eastAsia="ru-RU"/>
        </w:rPr>
        <w:t>основных мировоззренческих идей, формировать активную жизненную позицию</w:t>
      </w:r>
      <w:r w:rsidR="00A048DF" w:rsidRPr="00A048DF">
        <w:rPr>
          <w:rFonts w:ascii="Times New Roman" w:eastAsia="Times New Roman" w:hAnsi="Times New Roman"/>
          <w:sz w:val="28"/>
          <w:szCs w:val="28"/>
          <w:lang w:eastAsia="ru-RU"/>
        </w:rPr>
        <w:t>, воспитание познавательного интереса к предмету</w:t>
      </w:r>
      <w:r w:rsidR="00384343" w:rsidRPr="00A048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0890" w:rsidRDefault="003E034D" w:rsidP="002872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Тип занятия</w:t>
      </w:r>
      <w:r w:rsidR="00030890" w:rsidRPr="000239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03089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030890" w:rsidRPr="00F61482">
        <w:rPr>
          <w:rFonts w:ascii="Times New Roman" w:eastAsia="Times New Roman" w:hAnsi="Times New Roman"/>
          <w:sz w:val="28"/>
          <w:szCs w:val="28"/>
          <w:lang w:eastAsia="ru-RU"/>
        </w:rPr>
        <w:t>изучение нового материала</w:t>
      </w:r>
    </w:p>
    <w:p w:rsidR="00DC4CAA" w:rsidRDefault="00DC4CAA" w:rsidP="002872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5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Планируемые </w:t>
      </w:r>
      <w:r w:rsidR="00C70510" w:rsidRPr="00C7051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образовательные результаты</w:t>
      </w:r>
      <w:r w:rsidR="00C7051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0510" w:rsidRDefault="00C70510" w:rsidP="0028725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предметные: </w:t>
      </w:r>
      <w:r w:rsidR="00A048DF">
        <w:rPr>
          <w:rFonts w:ascii="Times New Roman" w:eastAsia="Times New Roman" w:hAnsi="Times New Roman"/>
          <w:sz w:val="28"/>
          <w:szCs w:val="28"/>
          <w:lang w:eastAsia="ru-RU"/>
        </w:rPr>
        <w:t xml:space="preserve">иметь </w:t>
      </w:r>
      <w:r w:rsidRPr="00C7051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</w:t>
      </w:r>
      <w:r w:rsidR="00883578">
        <w:rPr>
          <w:rFonts w:ascii="Times New Roman" w:eastAsia="Times New Roman" w:hAnsi="Times New Roman"/>
          <w:sz w:val="28"/>
          <w:szCs w:val="28"/>
          <w:lang w:eastAsia="ru-RU"/>
        </w:rPr>
        <w:t>об операторах ввода, вывода</w:t>
      </w:r>
      <w:r w:rsidR="00A048DF">
        <w:rPr>
          <w:rFonts w:ascii="Times New Roman" w:eastAsia="Times New Roman" w:hAnsi="Times New Roman"/>
          <w:sz w:val="28"/>
          <w:szCs w:val="28"/>
          <w:lang w:eastAsia="ru-RU"/>
        </w:rPr>
        <w:t xml:space="preserve">, уметь составлять </w:t>
      </w:r>
      <w:r w:rsidR="00883578">
        <w:rPr>
          <w:rFonts w:ascii="Times New Roman" w:eastAsia="Times New Roman" w:hAnsi="Times New Roman"/>
          <w:sz w:val="28"/>
          <w:szCs w:val="28"/>
          <w:lang w:eastAsia="ru-RU"/>
        </w:rPr>
        <w:t>линейные программы</w:t>
      </w:r>
      <w:r w:rsidR="00C161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8DF" w:rsidRDefault="00C70510" w:rsidP="0028725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метапредметные: </w:t>
      </w:r>
    </w:p>
    <w:p w:rsidR="00A048DF" w:rsidRPr="00A048DF" w:rsidRDefault="00451674" w:rsidP="00287254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51674">
        <w:rPr>
          <w:rFonts w:ascii="Times New Roman" w:eastAsia="Times New Roman" w:hAnsi="Times New Roman"/>
          <w:sz w:val="28"/>
          <w:szCs w:val="28"/>
          <w:lang w:eastAsia="ru-RU"/>
        </w:rPr>
        <w:t>владе</w:t>
      </w:r>
      <w:r w:rsidR="00C161F7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45167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информационным моделированием как важным методом познания;</w:t>
      </w:r>
      <w:r w:rsidR="00A04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0510" w:rsidRPr="00C161F7" w:rsidRDefault="00A048DF" w:rsidP="00287254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161F7">
        <w:rPr>
          <w:rFonts w:ascii="Times New Roman" w:eastAsia="Times New Roman" w:hAnsi="Times New Roman"/>
          <w:sz w:val="28"/>
          <w:szCs w:val="28"/>
          <w:lang w:eastAsia="ru-RU"/>
        </w:rPr>
        <w:t>строить логические рассуждения, объяснять связи и отношения</w:t>
      </w:r>
      <w:r w:rsidR="00C161F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C16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48DF" w:rsidRPr="007F068C" w:rsidRDefault="00A048DF" w:rsidP="00287254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владеть навыками</w:t>
      </w:r>
      <w:r w:rsidR="007F068C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ознакомительного, изучающего и поискового чтения</w:t>
      </w:r>
      <w:r w:rsidR="00C161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068C" w:rsidRPr="00C161F7" w:rsidRDefault="007F068C" w:rsidP="00287254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анализировать условия достижения цели, планировать пути достижения цели, у</w:t>
      </w:r>
      <w:r w:rsidR="00C161F7">
        <w:rPr>
          <w:rFonts w:ascii="Times New Roman" w:eastAsia="Times New Roman" w:hAnsi="Times New Roman"/>
          <w:sz w:val="28"/>
          <w:szCs w:val="28"/>
          <w:lang w:eastAsia="ru-RU"/>
        </w:rPr>
        <w:t>станавливать целевые приоритеты;</w:t>
      </w:r>
    </w:p>
    <w:p w:rsidR="00C161F7" w:rsidRPr="007F068C" w:rsidRDefault="00C161F7" w:rsidP="00287254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учитывать разные мнения и взаимодействовать в сотрудничестве.</w:t>
      </w:r>
    </w:p>
    <w:p w:rsidR="007F068C" w:rsidRDefault="00451674" w:rsidP="0028725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F06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личностные: </w:t>
      </w:r>
    </w:p>
    <w:p w:rsidR="007F068C" w:rsidRPr="007F068C" w:rsidRDefault="007F068C" w:rsidP="00287254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владеть навыками работы в группе на основе принципов взаимоуважения, поддержки,</w:t>
      </w:r>
    </w:p>
    <w:p w:rsidR="00451674" w:rsidRPr="007F068C" w:rsidRDefault="007F068C" w:rsidP="00287254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владеть навыками добиваться результата при ограниченном количестве времени.</w:t>
      </w:r>
      <w:r w:rsidR="00451674" w:rsidRPr="007F0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0890" w:rsidRDefault="00030890" w:rsidP="002872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Наглядность:</w:t>
      </w:r>
    </w:p>
    <w:p w:rsidR="00030890" w:rsidRPr="00030890" w:rsidRDefault="003E034D" w:rsidP="0028725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Дополнительный теоретический материал</w:t>
      </w:r>
      <w:r w:rsidR="0003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327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групп </w:t>
      </w:r>
      <w:r w:rsidR="00030890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(приложение), </w:t>
      </w:r>
      <w:r w:rsidR="00883578">
        <w:rPr>
          <w:rFonts w:ascii="Times New Roman" w:eastAsia="Times New Roman" w:hAnsi="Times New Roman"/>
          <w:sz w:val="28"/>
          <w:szCs w:val="28"/>
          <w:lang w:eastAsia="ru-RU"/>
        </w:rPr>
        <w:t xml:space="preserve">фрагмент </w:t>
      </w:r>
      <w:r w:rsidR="00030890">
        <w:rPr>
          <w:rFonts w:ascii="Times New Roman" w:eastAsia="Times New Roman" w:hAnsi="Times New Roman"/>
          <w:sz w:val="28"/>
          <w:szCs w:val="28"/>
          <w:lang w:eastAsia="ru-RU"/>
        </w:rPr>
        <w:t>фильм «</w:t>
      </w:r>
      <w:r w:rsidR="00686AD4">
        <w:rPr>
          <w:rFonts w:ascii="Times New Roman" w:eastAsia="Times New Roman" w:hAnsi="Times New Roman"/>
          <w:sz w:val="28"/>
          <w:szCs w:val="28"/>
          <w:lang w:eastAsia="ru-RU"/>
        </w:rPr>
        <w:t>Хоттабыч</w:t>
      </w:r>
      <w:r w:rsidR="00030890">
        <w:rPr>
          <w:rFonts w:ascii="Times New Roman" w:eastAsia="Times New Roman" w:hAnsi="Times New Roman"/>
          <w:sz w:val="28"/>
          <w:szCs w:val="28"/>
          <w:lang w:eastAsia="ru-RU"/>
        </w:rPr>
        <w:t>», презентация к занятию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раздаточный материал</w:t>
      </w:r>
      <w:r w:rsidR="008D3769">
        <w:rPr>
          <w:rFonts w:ascii="Times New Roman" w:eastAsia="Times New Roman" w:hAnsi="Times New Roman"/>
          <w:sz w:val="28"/>
          <w:szCs w:val="28"/>
          <w:lang w:eastAsia="ru-RU"/>
        </w:rPr>
        <w:t>: задания,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листы самооценки</w:t>
      </w:r>
      <w:r w:rsidR="00303B1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</w:t>
      </w:r>
    </w:p>
    <w:p w:rsidR="005637D7" w:rsidRPr="0002396C" w:rsidRDefault="005637D7" w:rsidP="002872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239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03089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борудование</w:t>
      </w:r>
      <w:r w:rsidRPr="000239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5637D7" w:rsidRPr="0002396C" w:rsidRDefault="00F61482" w:rsidP="002872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Проектор, </w:t>
      </w:r>
      <w:r w:rsidR="00030890">
        <w:rPr>
          <w:rFonts w:ascii="Times New Roman" w:eastAsia="Times New Roman" w:hAnsi="Times New Roman"/>
          <w:sz w:val="28"/>
          <w:szCs w:val="28"/>
          <w:lang w:eastAsia="ru-RU"/>
        </w:rPr>
        <w:t>компьютер, колонки</w:t>
      </w:r>
      <w:r w:rsidR="0088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37D7" w:rsidRPr="003E034D" w:rsidRDefault="005637D7" w:rsidP="002872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9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Формы </w:t>
      </w:r>
      <w:r w:rsidR="003E03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работы</w:t>
      </w:r>
      <w:r w:rsidRPr="000239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="003E03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481159">
        <w:rPr>
          <w:rFonts w:ascii="Times New Roman" w:eastAsia="Times New Roman" w:hAnsi="Times New Roman"/>
          <w:sz w:val="28"/>
          <w:szCs w:val="28"/>
          <w:lang w:eastAsia="ru-RU"/>
        </w:rPr>
        <w:t xml:space="preserve">фронтальная, групповая, </w:t>
      </w:r>
      <w:r w:rsidR="003E034D">
        <w:rPr>
          <w:rFonts w:ascii="Times New Roman" w:eastAsia="Times New Roman" w:hAnsi="Times New Roman"/>
          <w:sz w:val="28"/>
          <w:szCs w:val="28"/>
          <w:lang w:eastAsia="ru-RU"/>
        </w:rPr>
        <w:t>индивидуальная</w:t>
      </w:r>
      <w:r w:rsidR="002D67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37D7" w:rsidRPr="0002396C" w:rsidRDefault="005637D7" w:rsidP="002872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0B6" w:rsidRDefault="009A10B6" w:rsidP="00687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ectPr w:rsidR="009A10B6" w:rsidSect="0068707C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637D7" w:rsidRPr="00B64D21" w:rsidRDefault="005637D7" w:rsidP="00C22EEF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" w:name="_Toc483860079"/>
      <w:bookmarkStart w:id="5" w:name="_Toc509521447"/>
      <w:r w:rsidRPr="00B64D2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Ход </w:t>
      </w:r>
      <w:r w:rsidR="007F068C" w:rsidRPr="00B64D2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занятия</w:t>
      </w:r>
      <w:r w:rsidRPr="00B64D2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  <w:bookmarkEnd w:id="4"/>
      <w:bookmarkEnd w:id="5"/>
    </w:p>
    <w:p w:rsidR="005637D7" w:rsidRPr="0002396C" w:rsidRDefault="005637D7" w:rsidP="00687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4231" w:type="dxa"/>
        <w:tblInd w:w="250" w:type="dxa"/>
        <w:tblLook w:val="04A0" w:firstRow="1" w:lastRow="0" w:firstColumn="1" w:lastColumn="0" w:noHBand="0" w:noVBand="1"/>
      </w:tblPr>
      <w:tblGrid>
        <w:gridCol w:w="2983"/>
        <w:gridCol w:w="1215"/>
        <w:gridCol w:w="5620"/>
        <w:gridCol w:w="4413"/>
      </w:tblGrid>
      <w:tr w:rsidR="008A78E3" w:rsidTr="009421D4">
        <w:trPr>
          <w:trHeight w:val="649"/>
        </w:trPr>
        <w:tc>
          <w:tcPr>
            <w:tcW w:w="2983" w:type="dxa"/>
          </w:tcPr>
          <w:p w:rsidR="005637D7" w:rsidRDefault="005637D7" w:rsidP="0068707C">
            <w:pPr>
              <w:ind w:left="3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1215" w:type="dxa"/>
          </w:tcPr>
          <w:p w:rsidR="005637D7" w:rsidRPr="0002396C" w:rsidRDefault="005637D7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620" w:type="dxa"/>
          </w:tcPr>
          <w:p w:rsidR="005637D7" w:rsidRPr="0002396C" w:rsidRDefault="005637D7" w:rsidP="0068707C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преподавателя</w:t>
            </w:r>
          </w:p>
        </w:tc>
        <w:tc>
          <w:tcPr>
            <w:tcW w:w="4413" w:type="dxa"/>
          </w:tcPr>
          <w:p w:rsidR="005637D7" w:rsidRPr="0002396C" w:rsidRDefault="005637D7" w:rsidP="0068707C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8A78E3" w:rsidTr="009421D4">
        <w:trPr>
          <w:trHeight w:val="317"/>
        </w:trPr>
        <w:tc>
          <w:tcPr>
            <w:tcW w:w="2983" w:type="dxa"/>
            <w:vMerge w:val="restart"/>
          </w:tcPr>
          <w:p w:rsidR="005637D7" w:rsidRDefault="005637D7" w:rsidP="0068707C">
            <w:pPr>
              <w:ind w:left="34" w:firstLine="28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1215" w:type="dxa"/>
            <w:vMerge w:val="restart"/>
          </w:tcPr>
          <w:p w:rsidR="005637D7" w:rsidRPr="0002396C" w:rsidRDefault="005637D7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 мин</w:t>
            </w:r>
          </w:p>
        </w:tc>
        <w:tc>
          <w:tcPr>
            <w:tcW w:w="5620" w:type="dxa"/>
          </w:tcPr>
          <w:p w:rsidR="005637D7" w:rsidRPr="0002396C" w:rsidRDefault="005637D7" w:rsidP="0068707C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Приветствие</w:t>
            </w:r>
          </w:p>
        </w:tc>
        <w:tc>
          <w:tcPr>
            <w:tcW w:w="4413" w:type="dxa"/>
          </w:tcPr>
          <w:p w:rsidR="005637D7" w:rsidRPr="0002396C" w:rsidRDefault="005637D7" w:rsidP="0068707C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A78E3" w:rsidTr="009421D4">
        <w:trPr>
          <w:trHeight w:val="145"/>
        </w:trPr>
        <w:tc>
          <w:tcPr>
            <w:tcW w:w="2983" w:type="dxa"/>
            <w:vMerge/>
          </w:tcPr>
          <w:p w:rsidR="005637D7" w:rsidRDefault="005637D7" w:rsidP="0068707C">
            <w:pPr>
              <w:ind w:left="3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15" w:type="dxa"/>
            <w:vMerge/>
          </w:tcPr>
          <w:p w:rsidR="005637D7" w:rsidRPr="0002396C" w:rsidRDefault="005637D7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20" w:type="dxa"/>
          </w:tcPr>
          <w:p w:rsidR="005637D7" w:rsidRPr="0002396C" w:rsidRDefault="005637D7" w:rsidP="0068707C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Провер</w:t>
            </w:r>
            <w:r w:rsidR="007F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яет</w:t>
            </w: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посещаемост</w:t>
            </w:r>
            <w:r w:rsidR="007F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группе</w:t>
            </w:r>
          </w:p>
        </w:tc>
        <w:tc>
          <w:tcPr>
            <w:tcW w:w="4413" w:type="dxa"/>
          </w:tcPr>
          <w:p w:rsidR="005637D7" w:rsidRPr="0002396C" w:rsidRDefault="005637D7" w:rsidP="0068707C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Докладывает староста группы</w:t>
            </w:r>
          </w:p>
        </w:tc>
      </w:tr>
      <w:tr w:rsidR="008A78E3" w:rsidTr="009421D4">
        <w:trPr>
          <w:trHeight w:val="145"/>
        </w:trPr>
        <w:tc>
          <w:tcPr>
            <w:tcW w:w="2983" w:type="dxa"/>
            <w:vMerge/>
          </w:tcPr>
          <w:p w:rsidR="005637D7" w:rsidRDefault="005637D7" w:rsidP="0068707C">
            <w:pPr>
              <w:ind w:left="3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15" w:type="dxa"/>
            <w:vMerge/>
          </w:tcPr>
          <w:p w:rsidR="005637D7" w:rsidRPr="0002396C" w:rsidRDefault="005637D7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20" w:type="dxa"/>
          </w:tcPr>
          <w:p w:rsidR="005637D7" w:rsidRPr="0002396C" w:rsidRDefault="005637D7" w:rsidP="0068707C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Провер</w:t>
            </w:r>
            <w:r w:rsidR="007F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яет</w:t>
            </w: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готовности к работе</w:t>
            </w:r>
            <w:r w:rsidR="007F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7F068C"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Проверя</w:t>
            </w:r>
            <w:r w:rsidR="007F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7F068C"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наличие учебных принадлежностей</w:t>
            </w:r>
          </w:p>
        </w:tc>
        <w:tc>
          <w:tcPr>
            <w:tcW w:w="4413" w:type="dxa"/>
          </w:tcPr>
          <w:p w:rsidR="005637D7" w:rsidRPr="0002396C" w:rsidRDefault="005637D7" w:rsidP="0068707C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8E3" w:rsidTr="009421D4">
        <w:trPr>
          <w:trHeight w:val="1675"/>
        </w:trPr>
        <w:tc>
          <w:tcPr>
            <w:tcW w:w="2983" w:type="dxa"/>
          </w:tcPr>
          <w:p w:rsidR="005637D7" w:rsidRDefault="004112C8" w:rsidP="0068707C">
            <w:pPr>
              <w:ind w:left="34" w:firstLine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Мотивация </w:t>
            </w:r>
            <w:r w:rsidR="007F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</w:p>
          <w:p w:rsidR="00954F42" w:rsidRDefault="00954F42" w:rsidP="0068707C">
            <w:pPr>
              <w:ind w:left="34" w:firstLine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F42" w:rsidRPr="0002396C" w:rsidRDefault="00954F42" w:rsidP="0068707C">
            <w:pPr>
              <w:ind w:left="34" w:firstLine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темы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 </w:t>
            </w: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5" w:type="dxa"/>
          </w:tcPr>
          <w:p w:rsidR="005637D7" w:rsidRPr="0002396C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637D7"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5620" w:type="dxa"/>
          </w:tcPr>
          <w:p w:rsidR="00BF1B3B" w:rsidRPr="00F61482" w:rsidRDefault="007F068C" w:rsidP="0068707C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п</w:t>
            </w:r>
            <w:r w:rsidR="00303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росмотр видео ролика «</w:t>
            </w:r>
            <w:r w:rsidR="00644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Хоттабыч</w:t>
            </w:r>
            <w:r w:rsidR="00303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F61482" w:rsidRDefault="00686AD4" w:rsidP="0068707C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Вопросы:</w:t>
            </w:r>
          </w:p>
          <w:p w:rsidR="00686AD4" w:rsidRDefault="00686AD4" w:rsidP="0068707C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чем вы думали, когда смотрели ролик?</w:t>
            </w:r>
          </w:p>
          <w:p w:rsidR="00686AD4" w:rsidRPr="00F61482" w:rsidRDefault="00686AD4" w:rsidP="0068707C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можно сформулировать тему нашего урока?</w:t>
            </w:r>
          </w:p>
          <w:p w:rsidR="005637D7" w:rsidRPr="0002396C" w:rsidRDefault="007F068C" w:rsidP="0068707C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Предлагает </w:t>
            </w:r>
            <w:r w:rsidR="00623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4516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формулировать тему занятия</w:t>
            </w:r>
          </w:p>
        </w:tc>
        <w:tc>
          <w:tcPr>
            <w:tcW w:w="4413" w:type="dxa"/>
          </w:tcPr>
          <w:p w:rsidR="00686AD4" w:rsidRDefault="00686AD4" w:rsidP="00303B1E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6AD4" w:rsidRDefault="00686AD4" w:rsidP="00303B1E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37D7" w:rsidRPr="0002396C" w:rsidRDefault="00F61482" w:rsidP="00303B1E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Отвечают на вопросы, </w:t>
            </w:r>
            <w:r w:rsidR="00303B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формулируют тему занятия. Записывают тему</w:t>
            </w:r>
            <w:r w:rsidR="007F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Эмоциональн</w:t>
            </w:r>
            <w:r w:rsidR="00C16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F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6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настраиваются</w:t>
            </w:r>
            <w:r w:rsidR="007F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урок</w:t>
            </w:r>
          </w:p>
        </w:tc>
      </w:tr>
      <w:tr w:rsidR="008A78E3" w:rsidTr="009421D4">
        <w:trPr>
          <w:trHeight w:val="1074"/>
        </w:trPr>
        <w:tc>
          <w:tcPr>
            <w:tcW w:w="2983" w:type="dxa"/>
          </w:tcPr>
          <w:p w:rsidR="004751B9" w:rsidRPr="0002396C" w:rsidRDefault="004751B9" w:rsidP="0068707C">
            <w:pPr>
              <w:ind w:left="3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Актуализация знаний </w:t>
            </w:r>
          </w:p>
        </w:tc>
        <w:tc>
          <w:tcPr>
            <w:tcW w:w="1215" w:type="dxa"/>
          </w:tcPr>
          <w:p w:rsidR="004751B9" w:rsidRPr="0002396C" w:rsidRDefault="004751B9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5620" w:type="dxa"/>
          </w:tcPr>
          <w:p w:rsidR="00E3476F" w:rsidRDefault="00E3476F" w:rsidP="00481159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работу по актуализации знаний</w:t>
            </w:r>
          </w:p>
          <w:p w:rsidR="004751B9" w:rsidRDefault="00686AD4" w:rsidP="00481159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Вопросы: </w:t>
            </w:r>
          </w:p>
          <w:p w:rsidR="00686AD4" w:rsidRDefault="00686AD4" w:rsidP="00481159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кого составляется алгоритм?</w:t>
            </w:r>
          </w:p>
          <w:p w:rsidR="00686AD4" w:rsidRDefault="00686AD4" w:rsidP="00481159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Приведите примеры исполнителей алгоритмов.</w:t>
            </w:r>
          </w:p>
          <w:p w:rsidR="002D0348" w:rsidRDefault="002D0348" w:rsidP="00481159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проблемной ситуации.</w:t>
            </w:r>
          </w:p>
          <w:p w:rsidR="002D0348" w:rsidRDefault="002D0348" w:rsidP="00481159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будет выступать в роли исполнителя алгоритма?</w:t>
            </w:r>
          </w:p>
        </w:tc>
        <w:tc>
          <w:tcPr>
            <w:tcW w:w="4413" w:type="dxa"/>
          </w:tcPr>
          <w:p w:rsidR="00686AD4" w:rsidRDefault="00686AD4" w:rsidP="00623034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51B9" w:rsidRPr="00F569E2" w:rsidRDefault="004751B9" w:rsidP="00623034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Заслушива</w:t>
            </w:r>
            <w:r w:rsidR="00F1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ответы всех студентов</w:t>
            </w:r>
            <w:r w:rsidR="00F1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учитывают различные мнения и обосновывают собственный.</w:t>
            </w:r>
          </w:p>
        </w:tc>
      </w:tr>
      <w:tr w:rsidR="008A78E3" w:rsidTr="009421D4">
        <w:trPr>
          <w:trHeight w:val="1629"/>
        </w:trPr>
        <w:tc>
          <w:tcPr>
            <w:tcW w:w="2983" w:type="dxa"/>
          </w:tcPr>
          <w:p w:rsidR="004751B9" w:rsidRDefault="004751B9" w:rsidP="0068707C">
            <w:pPr>
              <w:ind w:left="3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целей занятия</w:t>
            </w:r>
          </w:p>
        </w:tc>
        <w:tc>
          <w:tcPr>
            <w:tcW w:w="1215" w:type="dxa"/>
          </w:tcPr>
          <w:p w:rsidR="004751B9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F4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20" w:type="dxa"/>
          </w:tcPr>
          <w:p w:rsidR="00481159" w:rsidRDefault="00481159" w:rsidP="00C161F7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Сформулировать </w:t>
            </w:r>
            <w:r w:rsidR="00686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занятия.</w:t>
            </w:r>
          </w:p>
          <w:p w:rsidR="00F569E2" w:rsidRDefault="00F14B84" w:rsidP="007F1A4E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 </w:t>
            </w:r>
            <w:r w:rsidR="001A4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0357B9" w:rsidRDefault="00F14B84" w:rsidP="002D0348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Предлагает</w:t>
            </w:r>
            <w:r w:rsidR="00DF4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определить цель занятия</w:t>
            </w:r>
            <w:r w:rsidR="002D03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D0348" w:rsidRDefault="002D0348" w:rsidP="002D0348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Ваши ожидания от урока.</w:t>
            </w:r>
          </w:p>
        </w:tc>
        <w:tc>
          <w:tcPr>
            <w:tcW w:w="4413" w:type="dxa"/>
          </w:tcPr>
          <w:p w:rsidR="00686AD4" w:rsidRDefault="00686AD4" w:rsidP="008A78E3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4F75" w:rsidRDefault="00DF4F75" w:rsidP="008A78E3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Формулируют цель занятия.</w:t>
            </w:r>
          </w:p>
          <w:p w:rsidR="00F14B84" w:rsidRDefault="00F14B84" w:rsidP="008A78E3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Отвечают на вопросы. Учитывают разные мнения и обосновывают собственное.</w:t>
            </w:r>
          </w:p>
          <w:p w:rsidR="00DF4F75" w:rsidRPr="00DF4F75" w:rsidRDefault="00DF4F75" w:rsidP="008A78E3">
            <w:pPr>
              <w:ind w:firstLine="4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A78E3" w:rsidTr="00E3476F">
        <w:trPr>
          <w:trHeight w:val="1692"/>
        </w:trPr>
        <w:tc>
          <w:tcPr>
            <w:tcW w:w="2983" w:type="dxa"/>
          </w:tcPr>
          <w:p w:rsidR="007F1A4E" w:rsidRDefault="004112C8" w:rsidP="0068707C">
            <w:pPr>
              <w:ind w:left="3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нового материала</w:t>
            </w:r>
            <w:r w:rsidR="00686A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F1A4E" w:rsidRDefault="007F1A4E" w:rsidP="0068707C">
            <w:pPr>
              <w:ind w:left="3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57B9" w:rsidRDefault="000357B9" w:rsidP="007F1A4E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57B9" w:rsidRDefault="000357B9" w:rsidP="007F1A4E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57B9" w:rsidRDefault="000357B9" w:rsidP="007F1A4E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57B9" w:rsidRDefault="000357B9" w:rsidP="007F1A4E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57B9" w:rsidRDefault="000357B9" w:rsidP="007F1A4E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1D4" w:rsidRDefault="009421D4" w:rsidP="007F1A4E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57B9" w:rsidRDefault="000357B9" w:rsidP="007F1A4E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57B9" w:rsidRDefault="000357B9" w:rsidP="007F1A4E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1D4" w:rsidRDefault="009421D4" w:rsidP="007F1A4E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A4E" w:rsidRDefault="007F1A4E" w:rsidP="007F1A4E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A4E" w:rsidRDefault="007F1A4E" w:rsidP="007F1A4E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A4E" w:rsidRDefault="007F1A4E" w:rsidP="007F1A4E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695D" w:rsidRDefault="0033695D" w:rsidP="007652A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A4E" w:rsidRPr="0033695D" w:rsidRDefault="007F1A4E" w:rsidP="007F1A4E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E3476F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476F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12C8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DE0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</w:t>
            </w:r>
          </w:p>
          <w:p w:rsidR="00E3476F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476F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476F" w:rsidRDefault="00E3476F" w:rsidP="00E3476F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мин</w:t>
            </w:r>
          </w:p>
          <w:p w:rsidR="000357B9" w:rsidRDefault="000357B9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57B9" w:rsidRDefault="000357B9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57B9" w:rsidRDefault="000357B9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1D4" w:rsidRDefault="009421D4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1D4" w:rsidRDefault="009421D4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A4E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7F1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</w:t>
            </w:r>
          </w:p>
          <w:p w:rsidR="00E3476F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476F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476F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476F" w:rsidRDefault="00E3476F" w:rsidP="00E3476F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мин</w:t>
            </w:r>
          </w:p>
          <w:p w:rsidR="00E3476F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476F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476F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476F" w:rsidRDefault="00E3476F" w:rsidP="00E3476F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</w:t>
            </w:r>
          </w:p>
          <w:p w:rsidR="00E3476F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476F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A4E" w:rsidRPr="0002396C" w:rsidRDefault="007F1A4E" w:rsidP="00E3476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0" w:type="dxa"/>
          </w:tcPr>
          <w:p w:rsidR="002D0348" w:rsidRDefault="00F14B84" w:rsidP="007F1A4E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 изучение нового материала </w:t>
            </w:r>
          </w:p>
          <w:p w:rsidR="002D0348" w:rsidRDefault="002D0348" w:rsidP="007F1A4E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0348" w:rsidRDefault="002D0348" w:rsidP="007F1A4E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 работу по составлению схемы «Типы величин» по предложенному тексту </w:t>
            </w:r>
          </w:p>
          <w:p w:rsidR="002D0348" w:rsidRDefault="002D0348" w:rsidP="007F1A4E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FE2" w:rsidRDefault="00F01FE2" w:rsidP="002D0348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работу по изучению системы команд.</w:t>
            </w:r>
          </w:p>
          <w:p w:rsidR="00F01FE2" w:rsidRDefault="00F01FE2" w:rsidP="002D0348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Найти в тексте, какие команды мы используем при составлении программы</w:t>
            </w:r>
          </w:p>
          <w:p w:rsidR="00F01FE2" w:rsidRDefault="00F01FE2" w:rsidP="002D0348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FE2" w:rsidRDefault="00F01FE2" w:rsidP="002D0348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FE2" w:rsidRDefault="00F01FE2" w:rsidP="002D0348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команды Присваивания</w:t>
            </w:r>
          </w:p>
          <w:p w:rsidR="00F01FE2" w:rsidRDefault="00444CB3" w:rsidP="002D0348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 просмотр и работу над флеш – роликом </w:t>
            </w:r>
          </w:p>
          <w:p w:rsidR="00F01FE2" w:rsidRDefault="00F01FE2" w:rsidP="002D0348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FE2" w:rsidRDefault="00350388" w:rsidP="002D0348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команды ввода и вывода</w:t>
            </w:r>
          </w:p>
          <w:p w:rsidR="00350388" w:rsidRDefault="00350388" w:rsidP="00350388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 просмотр и работу над флеш – роликом </w:t>
            </w:r>
          </w:p>
          <w:p w:rsidR="00350388" w:rsidRDefault="00350388" w:rsidP="00350388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0388" w:rsidRDefault="00350388" w:rsidP="00350388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программы на Паскале</w:t>
            </w:r>
          </w:p>
          <w:p w:rsidR="00350388" w:rsidRDefault="00350388" w:rsidP="00350388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изучение новой темы по тексту</w:t>
            </w:r>
          </w:p>
          <w:p w:rsidR="00D303FD" w:rsidRDefault="00D303FD" w:rsidP="00350388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A4E" w:rsidRPr="0002396C" w:rsidRDefault="007F1A4E" w:rsidP="003503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</w:tcPr>
          <w:p w:rsidR="00F01FE2" w:rsidRDefault="00F01FE2" w:rsidP="007F1A4E">
            <w:pPr>
              <w:ind w:firstLine="1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FE2" w:rsidRDefault="00F01FE2" w:rsidP="007F1A4E">
            <w:pPr>
              <w:ind w:firstLine="1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0296" w:rsidRDefault="007F1A4E" w:rsidP="007F1A4E">
            <w:pPr>
              <w:ind w:firstLine="1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Работают над фрагментом</w:t>
            </w:r>
            <w:r w:rsidR="002D03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текста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D03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составляют схему.</w:t>
            </w:r>
          </w:p>
          <w:p w:rsidR="009421D4" w:rsidRDefault="009421D4" w:rsidP="007F1A4E">
            <w:pPr>
              <w:ind w:firstLine="1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FE2" w:rsidRDefault="00F01FE2" w:rsidP="008A78E3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A4E" w:rsidRDefault="007F1A4E" w:rsidP="00F01FE2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Обсуждают непонятные вопросы, </w:t>
            </w:r>
            <w:r w:rsidR="001A4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выписывают </w:t>
            </w:r>
            <w:r w:rsidR="00F01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команды</w:t>
            </w:r>
            <w:r w:rsidR="00942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44CB3" w:rsidRDefault="00444CB3" w:rsidP="00F01FE2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4CB3" w:rsidRDefault="00444CB3" w:rsidP="00F01FE2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0388" w:rsidRDefault="00350388" w:rsidP="00F01FE2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4CB3" w:rsidRDefault="00444CB3" w:rsidP="00F01FE2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Отвечают на вопросы, решают задачи</w:t>
            </w:r>
          </w:p>
          <w:p w:rsidR="00350388" w:rsidRDefault="00350388" w:rsidP="00F01FE2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0388" w:rsidRDefault="00350388" w:rsidP="00F01FE2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0388" w:rsidRDefault="00350388" w:rsidP="00F01FE2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Отвечают на вопросы, решают задачи</w:t>
            </w:r>
          </w:p>
          <w:p w:rsidR="00350388" w:rsidRDefault="00350388" w:rsidP="00F01FE2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0388" w:rsidRDefault="00350388" w:rsidP="00F01FE2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0388" w:rsidRDefault="00350388" w:rsidP="00F01FE2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0388" w:rsidRPr="007F1A4E" w:rsidRDefault="00350388" w:rsidP="00F01FE2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Работают над фрагментом текста, записывают </w:t>
            </w:r>
            <w:r w:rsidR="00D30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структуру программы на Паскале</w:t>
            </w:r>
          </w:p>
        </w:tc>
      </w:tr>
      <w:tr w:rsidR="009421D4" w:rsidTr="009421D4">
        <w:trPr>
          <w:trHeight w:val="2684"/>
        </w:trPr>
        <w:tc>
          <w:tcPr>
            <w:tcW w:w="2983" w:type="dxa"/>
          </w:tcPr>
          <w:p w:rsidR="009421D4" w:rsidRPr="0002396C" w:rsidRDefault="009421D4" w:rsidP="009421D4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Первичное усвоение новых знаний</w:t>
            </w:r>
          </w:p>
        </w:tc>
        <w:tc>
          <w:tcPr>
            <w:tcW w:w="1215" w:type="dxa"/>
          </w:tcPr>
          <w:p w:rsidR="009421D4" w:rsidRDefault="009421D4" w:rsidP="009421D4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21D4" w:rsidRDefault="00E3476F" w:rsidP="009421D4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942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</w:t>
            </w:r>
          </w:p>
          <w:p w:rsidR="009421D4" w:rsidRDefault="009421D4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0" w:type="dxa"/>
          </w:tcPr>
          <w:p w:rsidR="009421D4" w:rsidRPr="007F1A4E" w:rsidRDefault="00350388" w:rsidP="009421D4">
            <w:pPr>
              <w:ind w:firstLine="8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решение задач</w:t>
            </w:r>
          </w:p>
          <w:p w:rsidR="009421D4" w:rsidRDefault="009421D4" w:rsidP="007F1A4E">
            <w:pPr>
              <w:ind w:firstLine="8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</w:tcPr>
          <w:p w:rsidR="009421D4" w:rsidRDefault="00350388" w:rsidP="009421D4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942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туденты записывают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  <w:r w:rsidR="009421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тетрадях.</w:t>
            </w:r>
          </w:p>
          <w:p w:rsidR="009421D4" w:rsidRDefault="009421D4" w:rsidP="009421D4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Воспринимают, осмысливают, запоминают учебный материал.</w:t>
            </w:r>
          </w:p>
          <w:p w:rsidR="009421D4" w:rsidRDefault="009421D4" w:rsidP="009421D4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8E3" w:rsidTr="009421D4">
        <w:trPr>
          <w:trHeight w:val="649"/>
        </w:trPr>
        <w:tc>
          <w:tcPr>
            <w:tcW w:w="2983" w:type="dxa"/>
          </w:tcPr>
          <w:p w:rsidR="004112C8" w:rsidRDefault="009421D4" w:rsidP="00F03D15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Первичное закрепление знаний обучающихся</w:t>
            </w:r>
          </w:p>
          <w:p w:rsidR="006817CB" w:rsidRDefault="006817CB" w:rsidP="00F03D15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7CB" w:rsidRDefault="006817CB" w:rsidP="00F03D15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7CB" w:rsidRDefault="006817CB" w:rsidP="00F03D15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7CB" w:rsidRDefault="006817CB" w:rsidP="00D303F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7CB" w:rsidRPr="0002396C" w:rsidRDefault="006817CB" w:rsidP="00D303F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4112C8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4112C8"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</w:t>
            </w:r>
          </w:p>
          <w:p w:rsidR="00E3476F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476F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476F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476F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476F" w:rsidRDefault="00E3476F" w:rsidP="00E3476F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мин</w:t>
            </w:r>
          </w:p>
          <w:p w:rsidR="00E3476F" w:rsidRDefault="00E3476F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7CB" w:rsidRDefault="006817CB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7CB" w:rsidRDefault="006817CB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7CB" w:rsidRDefault="006817CB" w:rsidP="0068707C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7CB" w:rsidRPr="0002396C" w:rsidRDefault="006817CB" w:rsidP="00D303F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0" w:type="dxa"/>
          </w:tcPr>
          <w:p w:rsidR="007652A4" w:rsidRDefault="009421D4" w:rsidP="00D303FD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Организует работу в группах </w:t>
            </w:r>
            <w:r w:rsidR="00C16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составлению </w:t>
            </w:r>
            <w:r w:rsidR="00D30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программы.</w:t>
            </w:r>
          </w:p>
          <w:p w:rsidR="00D303FD" w:rsidRDefault="00D303FD" w:rsidP="00D303FD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Задание1: Собрать пазлы – программ</w:t>
            </w:r>
            <w:r w:rsidR="00E347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решения задачи</w:t>
            </w:r>
          </w:p>
          <w:p w:rsidR="00D303FD" w:rsidRDefault="00D303FD" w:rsidP="00D303FD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03FD" w:rsidRDefault="00D303FD" w:rsidP="00D303FD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2: Составить программу «Мой техникум»</w:t>
            </w:r>
          </w:p>
          <w:p w:rsidR="006817CB" w:rsidRDefault="001A4C23" w:rsidP="001A4C23">
            <w:pPr>
              <w:tabs>
                <w:tab w:val="left" w:pos="1065"/>
              </w:tabs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A4C23" w:rsidRDefault="001A4C23" w:rsidP="00A72A01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4C23" w:rsidRDefault="001A4C23" w:rsidP="001A4C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17CB" w:rsidRPr="001A4C23" w:rsidRDefault="001A4C23" w:rsidP="001A4C2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Защищают свои работы</w:t>
            </w:r>
          </w:p>
        </w:tc>
        <w:tc>
          <w:tcPr>
            <w:tcW w:w="4413" w:type="dxa"/>
          </w:tcPr>
          <w:p w:rsidR="000B0288" w:rsidRDefault="009421D4" w:rsidP="008A78E3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Осуществляют сотрудничество с преподавателем и обучающимися, работают над </w:t>
            </w:r>
            <w:r w:rsidR="00D30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сбором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421D4" w:rsidRDefault="009421D4" w:rsidP="008A78E3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Осмысливают тему нового материала и основных вопросов</w:t>
            </w:r>
            <w:r w:rsidR="00A72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подлежащих усвоению</w:t>
            </w:r>
          </w:p>
          <w:p w:rsidR="006817CB" w:rsidRPr="00F03D15" w:rsidRDefault="006817CB" w:rsidP="008A78E3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52A4" w:rsidTr="009421D4">
        <w:trPr>
          <w:trHeight w:val="649"/>
        </w:trPr>
        <w:tc>
          <w:tcPr>
            <w:tcW w:w="2983" w:type="dxa"/>
          </w:tcPr>
          <w:p w:rsidR="007652A4" w:rsidRPr="0002396C" w:rsidRDefault="007652A4" w:rsidP="000357B9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1215" w:type="dxa"/>
          </w:tcPr>
          <w:p w:rsidR="007652A4" w:rsidRDefault="000357B9" w:rsidP="007652A4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65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5620" w:type="dxa"/>
          </w:tcPr>
          <w:p w:rsidR="00A72A01" w:rsidRDefault="00A72A01" w:rsidP="00A72A01">
            <w:pPr>
              <w:ind w:firstLine="1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16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рганизует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оценочные высказывания</w:t>
            </w:r>
            <w:r w:rsidR="00C16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обучающихся</w:t>
            </w:r>
          </w:p>
          <w:p w:rsidR="007652A4" w:rsidRDefault="000357B9" w:rsidP="000357B9">
            <w:pPr>
              <w:ind w:firstLine="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Самый большой мой успех – это…</w:t>
            </w:r>
          </w:p>
          <w:p w:rsidR="000357B9" w:rsidRDefault="000357B9" w:rsidP="000357B9">
            <w:pPr>
              <w:ind w:firstLine="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Самые значительные трудности я ощутил….</w:t>
            </w:r>
          </w:p>
        </w:tc>
        <w:tc>
          <w:tcPr>
            <w:tcW w:w="4413" w:type="dxa"/>
          </w:tcPr>
          <w:p w:rsidR="007652A4" w:rsidRDefault="00A72A01" w:rsidP="007652A4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Оценивают учебную деятельность</w:t>
            </w:r>
          </w:p>
        </w:tc>
      </w:tr>
      <w:tr w:rsidR="007652A4" w:rsidTr="009421D4">
        <w:trPr>
          <w:trHeight w:val="744"/>
        </w:trPr>
        <w:tc>
          <w:tcPr>
            <w:tcW w:w="2983" w:type="dxa"/>
          </w:tcPr>
          <w:p w:rsidR="007652A4" w:rsidRPr="0002396C" w:rsidRDefault="00A72A01" w:rsidP="000357B9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Инструктаж по выполнению домашнего задания</w:t>
            </w:r>
          </w:p>
        </w:tc>
        <w:tc>
          <w:tcPr>
            <w:tcW w:w="1215" w:type="dxa"/>
          </w:tcPr>
          <w:p w:rsidR="007652A4" w:rsidRPr="0002396C" w:rsidRDefault="007652A4" w:rsidP="007652A4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5620" w:type="dxa"/>
          </w:tcPr>
          <w:p w:rsidR="007652A4" w:rsidRPr="0002396C" w:rsidRDefault="00A72A01" w:rsidP="007652A4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Комментирует </w:t>
            </w:r>
            <w:r w:rsidR="00765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домашнее задание</w:t>
            </w:r>
          </w:p>
          <w:p w:rsidR="007652A4" w:rsidRPr="0002396C" w:rsidRDefault="007652A4" w:rsidP="007652A4">
            <w:pPr>
              <w:ind w:left="78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</w:tcPr>
          <w:p w:rsidR="007652A4" w:rsidRPr="0002396C" w:rsidRDefault="00A72A01" w:rsidP="007652A4">
            <w:pPr>
              <w:ind w:firstLine="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Перерабатывают информацию на основе анализа и синтеза</w:t>
            </w:r>
            <w:r w:rsidR="007652A4"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652A4" w:rsidTr="009421D4">
        <w:trPr>
          <w:trHeight w:val="649"/>
        </w:trPr>
        <w:tc>
          <w:tcPr>
            <w:tcW w:w="2983" w:type="dxa"/>
          </w:tcPr>
          <w:p w:rsidR="007652A4" w:rsidRPr="0002396C" w:rsidRDefault="007652A4" w:rsidP="000357B9">
            <w:pPr>
              <w:ind w:left="34" w:firstLine="1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Итоги урока</w:t>
            </w:r>
          </w:p>
        </w:tc>
        <w:tc>
          <w:tcPr>
            <w:tcW w:w="1215" w:type="dxa"/>
          </w:tcPr>
          <w:p w:rsidR="007652A4" w:rsidRPr="0002396C" w:rsidRDefault="007652A4" w:rsidP="007652A4">
            <w:pPr>
              <w:ind w:firstLine="1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5620" w:type="dxa"/>
          </w:tcPr>
          <w:p w:rsidR="007652A4" w:rsidRDefault="007652A4" w:rsidP="007652A4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</w:t>
            </w:r>
            <w:r w:rsidR="00A72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итог</w:t>
            </w:r>
            <w:r w:rsidR="00A72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  <w:p w:rsidR="007652A4" w:rsidRPr="0002396C" w:rsidRDefault="00A72A01" w:rsidP="007652A4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Выставляет</w:t>
            </w:r>
            <w:r w:rsidR="007652A4"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7652A4"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13" w:type="dxa"/>
          </w:tcPr>
          <w:p w:rsidR="007652A4" w:rsidRPr="0002396C" w:rsidRDefault="007652A4" w:rsidP="00DB19E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преподавателя.</w:t>
            </w:r>
          </w:p>
        </w:tc>
      </w:tr>
    </w:tbl>
    <w:p w:rsidR="008362A5" w:rsidRDefault="008362A5" w:rsidP="002D34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sectPr w:rsidR="008362A5" w:rsidSect="0068707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A2C8A" w:rsidRDefault="00EA2C8A" w:rsidP="00EA2C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09521448"/>
      <w:bookmarkStart w:id="7" w:name="_Toc483860085"/>
      <w:r>
        <w:rPr>
          <w:rFonts w:ascii="Times New Roman" w:hAnsi="Times New Roman" w:cs="Times New Roman"/>
          <w:b/>
          <w:color w:val="auto"/>
          <w:sz w:val="28"/>
          <w:szCs w:val="28"/>
        </w:rPr>
        <w:t>Приложение.</w:t>
      </w:r>
      <w:bookmarkEnd w:id="6"/>
    </w:p>
    <w:p w:rsidR="00EA2C8A" w:rsidRDefault="00EA2C8A" w:rsidP="00EA2C8A"/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3F8">
        <w:rPr>
          <w:rFonts w:ascii="Times New Roman" w:eastAsia="Times New Roman" w:hAnsi="Times New Roman"/>
          <w:b/>
          <w:sz w:val="28"/>
          <w:szCs w:val="28"/>
        </w:rPr>
        <w:t>Величины: константы и переменные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Компьютер работает с информацией, хранящейся в его па</w:t>
      </w:r>
      <w:r w:rsidRPr="005903F8">
        <w:rPr>
          <w:rFonts w:ascii="Times New Roman" w:eastAsia="Times New Roman" w:hAnsi="Times New Roman"/>
          <w:sz w:val="28"/>
          <w:szCs w:val="28"/>
        </w:rPr>
        <w:softHyphen/>
        <w:t xml:space="preserve">мяти. 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Отдельный информационный объект (число, символ, строка, таблица и пр.) называется величиной.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Всякая обрабатываемая программой величина занимает свое место (поле) в памяти ЭВМ. Значение величины — это информация, хранимая в этом поле памяти.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Существуют три основных типа величин, с которыми ра</w:t>
      </w:r>
      <w:r w:rsidRPr="005903F8">
        <w:rPr>
          <w:rFonts w:ascii="Times New Roman" w:eastAsia="Times New Roman" w:hAnsi="Times New Roman"/>
          <w:sz w:val="28"/>
          <w:szCs w:val="28"/>
        </w:rPr>
        <w:softHyphen/>
        <w:t>ботает компьютер: числовой, символьный и логический. Изучая электронные таблицы, вы уже встре</w:t>
      </w:r>
      <w:r w:rsidRPr="005903F8">
        <w:rPr>
          <w:rFonts w:ascii="Times New Roman" w:eastAsia="Times New Roman" w:hAnsi="Times New Roman"/>
          <w:sz w:val="28"/>
          <w:szCs w:val="28"/>
        </w:rPr>
        <w:softHyphen/>
        <w:t xml:space="preserve">чались с этими типами. 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Числовые величины в программировании, так же, как и математические величины, делятся на переменные и кон</w:t>
      </w:r>
      <w:r w:rsidRPr="005903F8">
        <w:rPr>
          <w:rFonts w:ascii="Times New Roman" w:eastAsia="Times New Roman" w:hAnsi="Times New Roman"/>
          <w:sz w:val="28"/>
          <w:szCs w:val="28"/>
        </w:rPr>
        <w:softHyphen/>
        <w:t>станты (постоянные). Например, в формуле (а - 2а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+ 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) а,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— переменные, 2 — константа.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Константы записываются в алгоритмах своими десятич</w:t>
      </w:r>
      <w:r w:rsidRPr="005903F8">
        <w:rPr>
          <w:rFonts w:ascii="Times New Roman" w:eastAsia="Times New Roman" w:hAnsi="Times New Roman"/>
          <w:sz w:val="28"/>
          <w:szCs w:val="28"/>
        </w:rPr>
        <w:softHyphen/>
        <w:t>ными значениями, например: 23, 3.5, 34. Значение констан</w:t>
      </w:r>
      <w:r w:rsidRPr="005903F8">
        <w:rPr>
          <w:rFonts w:ascii="Times New Roman" w:eastAsia="Times New Roman" w:hAnsi="Times New Roman"/>
          <w:sz w:val="28"/>
          <w:szCs w:val="28"/>
        </w:rPr>
        <w:softHyphen/>
        <w:t>ты хранится в выделенной под нее ячейке памяти и остается неизменным в течение работы программы.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6461" w:type="dxa"/>
        <w:tblLook w:val="0600" w:firstRow="0" w:lastRow="0" w:firstColumn="0" w:lastColumn="0" w:noHBand="1" w:noVBand="1"/>
      </w:tblPr>
      <w:tblGrid>
        <w:gridCol w:w="3311"/>
        <w:gridCol w:w="3150"/>
      </w:tblGrid>
      <w:tr w:rsidR="00EA2C8A" w:rsidRPr="005903F8" w:rsidTr="00977589">
        <w:trPr>
          <w:trHeight w:val="421"/>
        </w:trPr>
        <w:tc>
          <w:tcPr>
            <w:tcW w:w="3311" w:type="dxa"/>
            <w:hideMark/>
          </w:tcPr>
          <w:p w:rsidR="00EA2C8A" w:rsidRPr="005903F8" w:rsidRDefault="00EA2C8A" w:rsidP="00977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3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3150" w:type="dxa"/>
            <w:hideMark/>
          </w:tcPr>
          <w:p w:rsidR="00EA2C8A" w:rsidRPr="005903F8" w:rsidRDefault="00EA2C8A" w:rsidP="00977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3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Обозначение</w:t>
            </w:r>
          </w:p>
        </w:tc>
      </w:tr>
      <w:tr w:rsidR="00EA2C8A" w:rsidRPr="005903F8" w:rsidTr="00977589">
        <w:trPr>
          <w:trHeight w:val="427"/>
        </w:trPr>
        <w:tc>
          <w:tcPr>
            <w:tcW w:w="3311" w:type="dxa"/>
            <w:hideMark/>
          </w:tcPr>
          <w:p w:rsidR="00EA2C8A" w:rsidRPr="005903F8" w:rsidRDefault="00EA2C8A" w:rsidP="00977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3F8">
              <w:rPr>
                <w:rFonts w:ascii="Times New Roman" w:eastAsia="Times New Roman" w:hAnsi="Times New Roman"/>
                <w:sz w:val="28"/>
                <w:szCs w:val="28"/>
              </w:rPr>
              <w:t>Целочисленный</w:t>
            </w:r>
          </w:p>
        </w:tc>
        <w:tc>
          <w:tcPr>
            <w:tcW w:w="3150" w:type="dxa"/>
            <w:hideMark/>
          </w:tcPr>
          <w:p w:rsidR="00EA2C8A" w:rsidRPr="005903F8" w:rsidRDefault="00EA2C8A" w:rsidP="00977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3F8">
              <w:rPr>
                <w:rFonts w:ascii="Times New Roman" w:eastAsia="Times New Roman" w:hAnsi="Times New Roman" w:hint="eastAsia"/>
                <w:sz w:val="28"/>
                <w:szCs w:val="28"/>
                <w:lang w:val="en-US"/>
              </w:rPr>
              <w:t xml:space="preserve">integer </w:t>
            </w:r>
          </w:p>
        </w:tc>
      </w:tr>
      <w:tr w:rsidR="00EA2C8A" w:rsidRPr="005903F8" w:rsidTr="00977589">
        <w:trPr>
          <w:trHeight w:val="420"/>
        </w:trPr>
        <w:tc>
          <w:tcPr>
            <w:tcW w:w="3311" w:type="dxa"/>
            <w:hideMark/>
          </w:tcPr>
          <w:p w:rsidR="00EA2C8A" w:rsidRPr="005903F8" w:rsidRDefault="00EA2C8A" w:rsidP="00977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3F8">
              <w:rPr>
                <w:rFonts w:ascii="Times New Roman" w:eastAsia="Times New Roman" w:hAnsi="Times New Roman"/>
                <w:sz w:val="28"/>
                <w:szCs w:val="28"/>
              </w:rPr>
              <w:t>Вещественный</w:t>
            </w:r>
          </w:p>
        </w:tc>
        <w:tc>
          <w:tcPr>
            <w:tcW w:w="3150" w:type="dxa"/>
            <w:hideMark/>
          </w:tcPr>
          <w:p w:rsidR="00EA2C8A" w:rsidRPr="005903F8" w:rsidRDefault="00EA2C8A" w:rsidP="00977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3F8">
              <w:rPr>
                <w:rFonts w:ascii="Times New Roman" w:eastAsia="Times New Roman" w:hAnsi="Times New Roman" w:hint="eastAsia"/>
                <w:sz w:val="28"/>
                <w:szCs w:val="28"/>
                <w:lang w:val="en-US"/>
              </w:rPr>
              <w:t xml:space="preserve">real </w:t>
            </w:r>
          </w:p>
        </w:tc>
      </w:tr>
      <w:tr w:rsidR="00EA2C8A" w:rsidRPr="005903F8" w:rsidTr="00977589">
        <w:trPr>
          <w:trHeight w:val="417"/>
        </w:trPr>
        <w:tc>
          <w:tcPr>
            <w:tcW w:w="3311" w:type="dxa"/>
            <w:hideMark/>
          </w:tcPr>
          <w:p w:rsidR="00EA2C8A" w:rsidRPr="005903F8" w:rsidRDefault="00EA2C8A" w:rsidP="00977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3F8">
              <w:rPr>
                <w:rFonts w:ascii="Times New Roman" w:eastAsia="Times New Roman" w:hAnsi="Times New Roman"/>
                <w:sz w:val="28"/>
                <w:szCs w:val="28"/>
              </w:rPr>
              <w:t>Строковый</w:t>
            </w:r>
          </w:p>
        </w:tc>
        <w:tc>
          <w:tcPr>
            <w:tcW w:w="3150" w:type="dxa"/>
            <w:hideMark/>
          </w:tcPr>
          <w:p w:rsidR="00EA2C8A" w:rsidRPr="005903F8" w:rsidRDefault="00EA2C8A" w:rsidP="00977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03F8">
              <w:rPr>
                <w:rFonts w:ascii="Times New Roman" w:eastAsia="Times New Roman" w:hAnsi="Times New Roman" w:hint="eastAsia"/>
                <w:sz w:val="28"/>
                <w:szCs w:val="28"/>
                <w:lang w:val="en-US"/>
              </w:rPr>
              <w:t xml:space="preserve">string </w:t>
            </w:r>
          </w:p>
        </w:tc>
      </w:tr>
    </w:tbl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3F8">
        <w:rPr>
          <w:rFonts w:ascii="Times New Roman" w:eastAsia="Times New Roman" w:hAnsi="Times New Roman"/>
          <w:b/>
          <w:sz w:val="28"/>
          <w:szCs w:val="28"/>
        </w:rPr>
        <w:t>Система команд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Вам известно, что всякий алгоритм строится исходя из си</w:t>
      </w:r>
      <w:r w:rsidRPr="005903F8">
        <w:rPr>
          <w:rFonts w:ascii="Times New Roman" w:eastAsia="Times New Roman" w:hAnsi="Times New Roman"/>
          <w:sz w:val="28"/>
          <w:szCs w:val="28"/>
        </w:rPr>
        <w:softHyphen/>
        <w:t>стемы команд исполнителя, для которого он предназначен.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Независимо от того, на каком языке программирования бу</w:t>
      </w:r>
      <w:r w:rsidRPr="005903F8">
        <w:rPr>
          <w:rFonts w:ascii="Times New Roman" w:eastAsia="Times New Roman" w:hAnsi="Times New Roman"/>
          <w:sz w:val="28"/>
          <w:szCs w:val="28"/>
        </w:rPr>
        <w:softHyphen/>
        <w:t>дет написана программа, алгоритм работы с величинами со</w:t>
      </w:r>
      <w:r w:rsidRPr="005903F8">
        <w:rPr>
          <w:rFonts w:ascii="Times New Roman" w:eastAsia="Times New Roman" w:hAnsi="Times New Roman"/>
          <w:sz w:val="28"/>
          <w:szCs w:val="28"/>
        </w:rPr>
        <w:softHyphen/>
        <w:t>ставляется из следующих команд:</w:t>
      </w:r>
    </w:p>
    <w:p w:rsidR="00EA2C8A" w:rsidRPr="005903F8" w:rsidRDefault="00EA2C8A" w:rsidP="00EA2C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присваивание;</w:t>
      </w:r>
    </w:p>
    <w:p w:rsidR="00EA2C8A" w:rsidRPr="005903F8" w:rsidRDefault="00EA2C8A" w:rsidP="00EA2C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ввод;</w:t>
      </w:r>
    </w:p>
    <w:p w:rsidR="00EA2C8A" w:rsidRPr="005903F8" w:rsidRDefault="00EA2C8A" w:rsidP="00EA2C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вывод;</w:t>
      </w:r>
    </w:p>
    <w:p w:rsidR="00EA2C8A" w:rsidRPr="005903F8" w:rsidRDefault="00EA2C8A" w:rsidP="00EA2C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обращение к вспомогательному алгоритму;</w:t>
      </w:r>
    </w:p>
    <w:p w:rsidR="00EA2C8A" w:rsidRPr="005903F8" w:rsidRDefault="00EA2C8A" w:rsidP="00EA2C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цикл;</w:t>
      </w:r>
    </w:p>
    <w:p w:rsidR="00EA2C8A" w:rsidRPr="005903F8" w:rsidRDefault="00EA2C8A" w:rsidP="00EA2C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ветвление.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03F8">
        <w:rPr>
          <w:rFonts w:ascii="Times New Roman" w:eastAsia="Times New Roman" w:hAnsi="Times New Roman"/>
          <w:b/>
          <w:sz w:val="28"/>
          <w:szCs w:val="28"/>
        </w:rPr>
        <w:t>Операторы ввода, вывода, присваивания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Арифметический оператор присваивания на Паскале име</w:t>
      </w:r>
      <w:r w:rsidRPr="005903F8">
        <w:rPr>
          <w:rFonts w:ascii="Times New Roman" w:eastAsia="Times New Roman" w:hAnsi="Times New Roman"/>
          <w:sz w:val="28"/>
          <w:szCs w:val="28"/>
        </w:rPr>
        <w:softHyphen/>
        <w:t>ет следующий формат: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hAnsi="Times New Roman"/>
          <w:sz w:val="28"/>
          <w:szCs w:val="28"/>
        </w:rPr>
        <w:t>&lt;</w:t>
      </w:r>
      <w:r w:rsidRPr="005903F8">
        <w:rPr>
          <w:rFonts w:ascii="Times New Roman" w:eastAsia="Times New Roman" w:hAnsi="Times New Roman"/>
          <w:sz w:val="28"/>
          <w:szCs w:val="28"/>
        </w:rPr>
        <w:t>числовая переменная&gt; :=&lt;арифметическое выражение&gt;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Арифметическое выражение может содержать числовые константы и переменные, знаки арифметических операций, круглые скобки. Кроме того, в арифметических выражениях могут присутствовать функции.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 xml:space="preserve">Вывод результатов происходит по оператору 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write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(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write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— писать) или 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writeln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(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write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line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— писать в строку):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hAnsi="Times New Roman"/>
          <w:sz w:val="28"/>
          <w:szCs w:val="28"/>
          <w:lang w:val="en-US"/>
        </w:rPr>
        <w:t>write</w:t>
      </w:r>
      <w:r w:rsidRPr="005903F8">
        <w:rPr>
          <w:rFonts w:ascii="Times New Roman" w:hAnsi="Times New Roman"/>
          <w:sz w:val="28"/>
          <w:szCs w:val="28"/>
        </w:rPr>
        <w:t>(&lt;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список  вывода&gt;); или 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writeln</w:t>
      </w:r>
      <w:r w:rsidRPr="005903F8">
        <w:rPr>
          <w:rFonts w:ascii="Times New Roman" w:eastAsia="Times New Roman" w:hAnsi="Times New Roman"/>
          <w:sz w:val="28"/>
          <w:szCs w:val="28"/>
        </w:rPr>
        <w:t>(&lt;список  вывода&gt;);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Результаты выводятся на экран компьютера в порядке их перечисления в списке. Элементами списка вывода могут быть константы, переменные, выражения.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 xml:space="preserve">Разница в выполнении операторов 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writeln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write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со</w:t>
      </w:r>
      <w:r w:rsidRPr="005903F8">
        <w:rPr>
          <w:rFonts w:ascii="Times New Roman" w:eastAsia="Times New Roman" w:hAnsi="Times New Roman"/>
          <w:sz w:val="28"/>
          <w:szCs w:val="28"/>
        </w:rPr>
        <w:softHyphen/>
        <w:t xml:space="preserve">стоит в том, что после выполнения вывода по оператору 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writeln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экранный курсор перемещается в начало новой строки, а по оператору 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write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этого не происходит.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Ввод исходных данных с клавиатуры происходит по опе</w:t>
      </w:r>
      <w:r w:rsidRPr="005903F8">
        <w:rPr>
          <w:rFonts w:ascii="Times New Roman" w:eastAsia="Times New Roman" w:hAnsi="Times New Roman"/>
          <w:sz w:val="28"/>
          <w:szCs w:val="28"/>
        </w:rPr>
        <w:softHyphen/>
        <w:t xml:space="preserve">ратору 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read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(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read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— читать) или 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readln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(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read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line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— читать строку):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hAnsi="Times New Roman"/>
          <w:sz w:val="28"/>
          <w:szCs w:val="28"/>
          <w:lang w:val="en-US"/>
        </w:rPr>
        <w:t>read</w:t>
      </w:r>
      <w:r w:rsidRPr="005903F8">
        <w:rPr>
          <w:rFonts w:ascii="Times New Roman" w:hAnsi="Times New Roman"/>
          <w:sz w:val="28"/>
          <w:szCs w:val="28"/>
        </w:rPr>
        <w:t>(&lt;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список переменных&gt;); или 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readln</w:t>
      </w:r>
      <w:r w:rsidRPr="005903F8">
        <w:rPr>
          <w:rFonts w:ascii="Times New Roman" w:eastAsia="Times New Roman" w:hAnsi="Times New Roman"/>
          <w:sz w:val="28"/>
          <w:szCs w:val="28"/>
        </w:rPr>
        <w:t>(&lt;список переменных&gt;);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При выполнении команды ввода компьютер ожидает дей</w:t>
      </w:r>
      <w:r w:rsidRPr="005903F8">
        <w:rPr>
          <w:rFonts w:ascii="Times New Roman" w:eastAsia="Times New Roman" w:hAnsi="Times New Roman"/>
          <w:sz w:val="28"/>
          <w:szCs w:val="28"/>
        </w:rPr>
        <w:softHyphen/>
        <w:t>ствий пользователя. Пользователь набирает на клавиатуре значения переменных в том порядке, в каком они указаны в списке, отделяя их друг от друга пробелами. Одновременно с набором данных на клавиатуре они появляются на экране. В конце нажимается клавиша &lt;ВВОД&gt; (&lt;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Enter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&gt;). Разница в выполнении операторов 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readln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read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состоит в том, что после выполнения ввода по оператору 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readln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экранный кур</w:t>
      </w:r>
      <w:r w:rsidRPr="005903F8">
        <w:rPr>
          <w:rFonts w:ascii="Times New Roman" w:eastAsia="Times New Roman" w:hAnsi="Times New Roman"/>
          <w:sz w:val="28"/>
          <w:szCs w:val="28"/>
        </w:rPr>
        <w:softHyphen/>
        <w:t xml:space="preserve">сор перемещается в начало новой строки, а по оператору </w:t>
      </w:r>
      <w:r w:rsidRPr="005903F8">
        <w:rPr>
          <w:rFonts w:ascii="Times New Roman" w:eastAsia="Times New Roman" w:hAnsi="Times New Roman"/>
          <w:sz w:val="28"/>
          <w:szCs w:val="28"/>
          <w:lang w:val="en-US"/>
        </w:rPr>
        <w:t>read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 этого не происходит.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Знаки основных арифметических операций записываются так: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hAnsi="Times New Roman"/>
          <w:sz w:val="28"/>
          <w:szCs w:val="28"/>
        </w:rPr>
        <w:t xml:space="preserve">+  </w:t>
      </w:r>
      <w:r w:rsidRPr="005903F8">
        <w:rPr>
          <w:rFonts w:ascii="Times New Roman" w:eastAsia="Times New Roman" w:hAnsi="Times New Roman"/>
          <w:sz w:val="28"/>
          <w:szCs w:val="28"/>
        </w:rPr>
        <w:t>сложение,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hAnsi="Times New Roman"/>
          <w:sz w:val="28"/>
          <w:szCs w:val="28"/>
        </w:rPr>
        <w:t xml:space="preserve">- </w:t>
      </w:r>
      <w:r w:rsidRPr="005903F8">
        <w:rPr>
          <w:rFonts w:ascii="Times New Roman" w:eastAsia="Times New Roman" w:hAnsi="Times New Roman"/>
          <w:sz w:val="28"/>
          <w:szCs w:val="28"/>
        </w:rPr>
        <w:t>вычитание,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03F8">
        <w:rPr>
          <w:rFonts w:ascii="Times New Roman" w:hAnsi="Times New Roman"/>
          <w:sz w:val="28"/>
          <w:szCs w:val="28"/>
        </w:rPr>
        <w:t xml:space="preserve">* 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умножение, 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/>
          <w:sz w:val="28"/>
          <w:szCs w:val="28"/>
        </w:rPr>
        <w:t>/  деление.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3F8">
        <w:rPr>
          <w:rFonts w:ascii="Times New Roman" w:eastAsia="Times New Roman" w:hAnsi="Times New Roman"/>
          <w:b/>
          <w:sz w:val="28"/>
          <w:szCs w:val="28"/>
        </w:rPr>
        <w:t>Структура программы на Паскале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 w:hint="eastAsia"/>
          <w:b/>
          <w:bCs/>
          <w:sz w:val="28"/>
          <w:szCs w:val="28"/>
        </w:rPr>
        <w:t>program</w:t>
      </w:r>
      <w:r w:rsidRPr="005903F8">
        <w:rPr>
          <w:rFonts w:ascii="Times New Roman" w:eastAsia="Times New Roman" w:hAnsi="Times New Roman" w:hint="eastAsia"/>
          <w:sz w:val="28"/>
          <w:szCs w:val="28"/>
        </w:rPr>
        <w:t xml:space="preserve"> &lt;</w:t>
      </w:r>
      <w:r w:rsidRPr="005903F8">
        <w:rPr>
          <w:rFonts w:ascii="Times New Roman" w:eastAsia="Times New Roman" w:hAnsi="Times New Roman"/>
          <w:sz w:val="28"/>
          <w:szCs w:val="28"/>
        </w:rPr>
        <w:t>имя программы</w:t>
      </w:r>
      <w:r w:rsidRPr="005903F8">
        <w:rPr>
          <w:rFonts w:ascii="Times New Roman" w:eastAsia="Times New Roman" w:hAnsi="Times New Roman" w:hint="eastAsia"/>
          <w:sz w:val="28"/>
          <w:szCs w:val="28"/>
        </w:rPr>
        <w:t>&gt;;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 w:hint="eastAsia"/>
          <w:sz w:val="28"/>
          <w:szCs w:val="28"/>
        </w:rPr>
        <w:t xml:space="preserve">    </w:t>
      </w:r>
      <w:r w:rsidRPr="005903F8">
        <w:rPr>
          <w:rFonts w:ascii="Times New Roman" w:eastAsia="Times New Roman" w:hAnsi="Times New Roman" w:hint="eastAsia"/>
          <w:b/>
          <w:bCs/>
          <w:sz w:val="28"/>
          <w:szCs w:val="28"/>
        </w:rPr>
        <w:t>var</w:t>
      </w:r>
      <w:r w:rsidRPr="005903F8">
        <w:rPr>
          <w:rFonts w:ascii="Times New Roman" w:eastAsia="Times New Roman" w:hAnsi="Times New Roman" w:hint="eastAsia"/>
          <w:sz w:val="28"/>
          <w:szCs w:val="28"/>
        </w:rPr>
        <w:t xml:space="preserve"> &lt;</w:t>
      </w:r>
      <w:r w:rsidRPr="005903F8">
        <w:rPr>
          <w:rFonts w:ascii="Times New Roman" w:eastAsia="Times New Roman" w:hAnsi="Times New Roman"/>
          <w:sz w:val="28"/>
          <w:szCs w:val="28"/>
        </w:rPr>
        <w:t>описание используемых переменных</w:t>
      </w:r>
      <w:r w:rsidRPr="005903F8">
        <w:rPr>
          <w:rFonts w:ascii="Times New Roman" w:eastAsia="Times New Roman" w:hAnsi="Times New Roman" w:hint="eastAsia"/>
          <w:sz w:val="28"/>
          <w:szCs w:val="28"/>
        </w:rPr>
        <w:t>&gt;;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 w:hint="eastAsia"/>
          <w:b/>
          <w:bCs/>
          <w:sz w:val="28"/>
          <w:szCs w:val="28"/>
        </w:rPr>
        <w:t xml:space="preserve">begin </w:t>
      </w:r>
      <w:r w:rsidRPr="005903F8">
        <w:rPr>
          <w:rFonts w:ascii="Times New Roman" w:eastAsia="Times New Roman" w:hAnsi="Times New Roman" w:hint="eastAsia"/>
          <w:sz w:val="28"/>
          <w:szCs w:val="28"/>
        </w:rPr>
        <w:t>&lt;</w:t>
      </w:r>
      <w:r w:rsidRPr="005903F8">
        <w:rPr>
          <w:rFonts w:ascii="Times New Roman" w:eastAsia="Times New Roman" w:hAnsi="Times New Roman"/>
          <w:sz w:val="28"/>
          <w:szCs w:val="28"/>
        </w:rPr>
        <w:t>начало программного блока</w:t>
      </w:r>
      <w:r w:rsidRPr="005903F8">
        <w:rPr>
          <w:rFonts w:ascii="Times New Roman" w:eastAsia="Times New Roman" w:hAnsi="Times New Roman" w:hint="eastAsia"/>
          <w:sz w:val="28"/>
          <w:szCs w:val="28"/>
        </w:rPr>
        <w:t>&gt;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 w:hint="eastAsia"/>
          <w:sz w:val="28"/>
          <w:szCs w:val="28"/>
        </w:rPr>
        <w:t xml:space="preserve">   </w:t>
      </w:r>
      <w:r w:rsidRPr="005903F8">
        <w:rPr>
          <w:rFonts w:ascii="Times New Roman" w:eastAsia="Times New Roman" w:hAnsi="Times New Roman"/>
          <w:sz w:val="28"/>
          <w:szCs w:val="28"/>
        </w:rPr>
        <w:t>&lt;оператор 1&gt;;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 w:hint="eastAsia"/>
          <w:sz w:val="28"/>
          <w:szCs w:val="28"/>
        </w:rPr>
        <w:t xml:space="preserve">   </w:t>
      </w:r>
      <w:r w:rsidRPr="005903F8">
        <w:rPr>
          <w:rFonts w:ascii="Times New Roman" w:eastAsia="Times New Roman" w:hAnsi="Times New Roman"/>
          <w:sz w:val="28"/>
          <w:szCs w:val="28"/>
        </w:rPr>
        <w:t>&lt;оператор 2&gt;;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 w:hint="eastAsia"/>
          <w:sz w:val="28"/>
          <w:szCs w:val="28"/>
        </w:rPr>
        <w:tab/>
      </w:r>
      <w:r w:rsidRPr="005903F8">
        <w:rPr>
          <w:rFonts w:ascii="Times New Roman" w:eastAsia="Times New Roman" w:hAnsi="Times New Roman" w:hint="eastAsia"/>
          <w:b/>
          <w:bCs/>
          <w:sz w:val="28"/>
          <w:szCs w:val="28"/>
        </w:rPr>
        <w:t xml:space="preserve">  </w:t>
      </w:r>
      <w:r w:rsidRPr="005903F8">
        <w:rPr>
          <w:rFonts w:ascii="Times New Roman" w:eastAsia="Times New Roman" w:hAnsi="Times New Roman"/>
          <w:sz w:val="28"/>
          <w:szCs w:val="28"/>
        </w:rPr>
        <w:t xml:space="preserve">. . . 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 w:hint="eastAsia"/>
          <w:sz w:val="28"/>
          <w:szCs w:val="28"/>
        </w:rPr>
        <w:t xml:space="preserve">  </w:t>
      </w:r>
      <w:r w:rsidRPr="005903F8">
        <w:rPr>
          <w:rFonts w:ascii="Times New Roman" w:eastAsia="Times New Roman" w:hAnsi="Times New Roman"/>
          <w:sz w:val="28"/>
          <w:szCs w:val="28"/>
        </w:rPr>
        <w:t>&lt;оператор n&gt;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03F8">
        <w:rPr>
          <w:rFonts w:ascii="Times New Roman" w:eastAsia="Times New Roman" w:hAnsi="Times New Roman" w:hint="eastAsia"/>
          <w:b/>
          <w:bCs/>
          <w:sz w:val="28"/>
          <w:szCs w:val="28"/>
        </w:rPr>
        <w:t>end</w:t>
      </w:r>
      <w:r w:rsidRPr="005903F8">
        <w:rPr>
          <w:rFonts w:ascii="Times New Roman" w:eastAsia="Times New Roman" w:hAnsi="Times New Roman" w:hint="eastAsia"/>
          <w:sz w:val="28"/>
          <w:szCs w:val="28"/>
        </w:rPr>
        <w:t>.</w:t>
      </w:r>
    </w:p>
    <w:p w:rsidR="00EA2C8A" w:rsidRPr="005903F8" w:rsidRDefault="00EA2C8A" w:rsidP="00EA2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2C8A" w:rsidRPr="00EA2C8A" w:rsidRDefault="00EA2C8A" w:rsidP="00EA2C8A">
      <w:pPr>
        <w:sectPr w:rsidR="00EA2C8A" w:rsidRPr="00EA2C8A" w:rsidSect="001A4C23">
          <w:type w:val="continuous"/>
          <w:pgSz w:w="11906" w:h="16838"/>
          <w:pgMar w:top="1134" w:right="1416" w:bottom="1134" w:left="1134" w:header="709" w:footer="709" w:gutter="0"/>
          <w:cols w:space="708"/>
          <w:docGrid w:linePitch="360"/>
        </w:sectPr>
      </w:pPr>
    </w:p>
    <w:p w:rsidR="00EA2C8A" w:rsidRPr="00EA2C8A" w:rsidRDefault="00EA2C8A" w:rsidP="00EA2C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09521449"/>
      <w:r w:rsidRPr="00EA2C8A">
        <w:rPr>
          <w:rFonts w:ascii="Times New Roman" w:hAnsi="Times New Roman" w:cs="Times New Roman"/>
          <w:b/>
          <w:color w:val="auto"/>
          <w:sz w:val="28"/>
          <w:szCs w:val="28"/>
        </w:rPr>
        <w:t>Заключе</w:t>
      </w:r>
      <w:bookmarkStart w:id="9" w:name="_GoBack"/>
      <w:bookmarkEnd w:id="9"/>
      <w:r w:rsidRPr="00EA2C8A">
        <w:rPr>
          <w:rFonts w:ascii="Times New Roman" w:hAnsi="Times New Roman" w:cs="Times New Roman"/>
          <w:b/>
          <w:color w:val="auto"/>
          <w:sz w:val="28"/>
          <w:szCs w:val="28"/>
        </w:rPr>
        <w:t>ние.</w:t>
      </w:r>
      <w:bookmarkEnd w:id="7"/>
      <w:bookmarkEnd w:id="8"/>
    </w:p>
    <w:p w:rsidR="00EA2C8A" w:rsidRPr="00F5383F" w:rsidRDefault="00EA2C8A" w:rsidP="00EA2C8A"/>
    <w:p w:rsidR="00EA2C8A" w:rsidRDefault="00EA2C8A" w:rsidP="00B64D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занятии изучен большой теоретический материал. </w:t>
      </w:r>
      <w:r w:rsidRPr="006078DD">
        <w:rPr>
          <w:rFonts w:ascii="Times New Roman" w:hAnsi="Times New Roman"/>
          <w:sz w:val="28"/>
          <w:szCs w:val="28"/>
        </w:rPr>
        <w:t>Тема эта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8DD">
        <w:rPr>
          <w:rFonts w:ascii="Times New Roman" w:hAnsi="Times New Roman"/>
          <w:sz w:val="28"/>
          <w:szCs w:val="28"/>
        </w:rPr>
        <w:t>достаточно трудная, но интересная. Она позволяет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8DD">
        <w:rPr>
          <w:rFonts w:ascii="Times New Roman" w:hAnsi="Times New Roman"/>
          <w:sz w:val="28"/>
          <w:szCs w:val="28"/>
        </w:rPr>
        <w:t>межпредметные связи, расширяет кругозор учащихся, учит мыслить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8DD">
        <w:rPr>
          <w:rFonts w:ascii="Times New Roman" w:hAnsi="Times New Roman"/>
          <w:sz w:val="28"/>
          <w:szCs w:val="28"/>
        </w:rPr>
        <w:t xml:space="preserve">абстрактно, повышает интерес к предмету. </w:t>
      </w:r>
    </w:p>
    <w:p w:rsidR="00EA2C8A" w:rsidRDefault="00EA2C8A" w:rsidP="00B64D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8DD">
        <w:rPr>
          <w:rFonts w:ascii="Times New Roman" w:hAnsi="Times New Roman"/>
          <w:sz w:val="28"/>
          <w:szCs w:val="28"/>
        </w:rPr>
        <w:t>Компьютер, как подчеркивает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8DD">
        <w:rPr>
          <w:rFonts w:ascii="Times New Roman" w:hAnsi="Times New Roman"/>
          <w:sz w:val="28"/>
          <w:szCs w:val="28"/>
        </w:rPr>
        <w:t>П.Нортон, является мощным средством оказания помощи в осмыслении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8DD">
        <w:rPr>
          <w:rFonts w:ascii="Times New Roman" w:hAnsi="Times New Roman"/>
          <w:sz w:val="28"/>
          <w:szCs w:val="28"/>
        </w:rPr>
        <w:t>людьми многих явлений и закономерностей</w:t>
      </w:r>
      <w:r w:rsidR="00B64D21">
        <w:rPr>
          <w:rFonts w:ascii="Times New Roman" w:hAnsi="Times New Roman"/>
          <w:sz w:val="28"/>
          <w:szCs w:val="28"/>
        </w:rPr>
        <w:t>.</w:t>
      </w:r>
    </w:p>
    <w:p w:rsidR="00B64D21" w:rsidRDefault="00B64D21" w:rsidP="00B64D2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7"/>
        </w:rPr>
        <w:t xml:space="preserve">Основная идея данной методической разработки – </w:t>
      </w:r>
      <w:r>
        <w:rPr>
          <w:sz w:val="28"/>
          <w:szCs w:val="28"/>
        </w:rPr>
        <w:t>познакомить студентов еще с одним разделом информатики, который называется «программиро</w:t>
      </w:r>
      <w:r>
        <w:rPr>
          <w:sz w:val="28"/>
          <w:szCs w:val="28"/>
        </w:rPr>
        <w:softHyphen/>
        <w:t xml:space="preserve">вание», а также дать </w:t>
      </w:r>
      <w:r>
        <w:rPr>
          <w:color w:val="000000"/>
          <w:sz w:val="28"/>
          <w:szCs w:val="28"/>
        </w:rPr>
        <w:t>основы для приобретения навыков в этой области дея</w:t>
      </w:r>
      <w:r>
        <w:rPr>
          <w:color w:val="000000"/>
          <w:sz w:val="28"/>
          <w:szCs w:val="28"/>
        </w:rPr>
        <w:softHyphen/>
        <w:t>тельности.</w:t>
      </w:r>
    </w:p>
    <w:p w:rsidR="00B64D21" w:rsidRDefault="00B64D21" w:rsidP="00B64D21">
      <w:pPr>
        <w:pStyle w:val="af1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методической разработке рассматриваются понятие систем програм</w:t>
      </w:r>
      <w:r>
        <w:rPr>
          <w:color w:val="000000"/>
          <w:sz w:val="28"/>
          <w:szCs w:val="28"/>
        </w:rPr>
        <w:softHyphen/>
        <w:t>мирования, основные элементы языка программирования Pascal, приведены контрольные вопросы для самостоятельной работы студентов.</w:t>
      </w:r>
    </w:p>
    <w:p w:rsidR="00B64D21" w:rsidRDefault="00B64D21" w:rsidP="00B64D21">
      <w:pPr>
        <w:pStyle w:val="af1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 предназначена для преподавателей и студентов 1 курсов при проведении урока на тему «Разработка линейной программы».</w:t>
      </w:r>
    </w:p>
    <w:p w:rsidR="00B64D21" w:rsidRDefault="00B64D21" w:rsidP="00EA2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C8A" w:rsidRPr="00EA2C8A" w:rsidRDefault="0025124D" w:rsidP="00EA2C8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83860086"/>
      <w:bookmarkStart w:id="11" w:name="_Toc509521450"/>
      <w:r>
        <w:rPr>
          <w:rFonts w:ascii="Times New Roman" w:hAnsi="Times New Roman" w:cs="Times New Roman"/>
          <w:b/>
          <w:color w:val="auto"/>
          <w:sz w:val="28"/>
          <w:szCs w:val="28"/>
        </w:rPr>
        <w:t>Список литературы и интернет</w:t>
      </w:r>
      <w:r w:rsidRPr="001F1529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BD2418">
        <w:rPr>
          <w:rFonts w:ascii="Times New Roman" w:hAnsi="Times New Roman" w:cs="Times New Roman"/>
          <w:b/>
          <w:color w:val="auto"/>
          <w:sz w:val="28"/>
          <w:szCs w:val="28"/>
        </w:rPr>
        <w:t>источников</w:t>
      </w:r>
      <w:r w:rsidR="00EA2C8A" w:rsidRPr="00EA2C8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10"/>
      <w:bookmarkEnd w:id="11"/>
    </w:p>
    <w:p w:rsidR="00EA2C8A" w:rsidRPr="00F5383F" w:rsidRDefault="00EA2C8A" w:rsidP="00EA2C8A"/>
    <w:p w:rsidR="00B64D21" w:rsidRDefault="00B64D21" w:rsidP="00B64D21">
      <w:pPr>
        <w:numPr>
          <w:ilvl w:val="0"/>
          <w:numId w:val="20"/>
        </w:numPr>
        <w:spacing w:after="0" w:line="36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Гребенюк Е.И. Технические средства информатизации. – М.: Издательский центр «Академия», 2015.</w:t>
      </w:r>
    </w:p>
    <w:p w:rsidR="00B64D21" w:rsidRDefault="00B64D21" w:rsidP="00B64D21">
      <w:pPr>
        <w:numPr>
          <w:ilvl w:val="0"/>
          <w:numId w:val="20"/>
        </w:numPr>
        <w:spacing w:after="0" w:line="36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Михеева Е.В. Информатика: учебник для студентов учреждений СПО – М.: Издательский центр «Академия», 2015.</w:t>
      </w:r>
    </w:p>
    <w:p w:rsidR="00B64D21" w:rsidRDefault="00B64D21" w:rsidP="00B64D21">
      <w:pPr>
        <w:numPr>
          <w:ilvl w:val="0"/>
          <w:numId w:val="20"/>
        </w:numPr>
        <w:spacing w:after="0" w:line="36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Могилев А.В. Информатика. – М.: Издательский центр «Академия», 2016.</w:t>
      </w:r>
    </w:p>
    <w:p w:rsidR="00F5383F" w:rsidRPr="00F5383F" w:rsidRDefault="00F5383F" w:rsidP="000653A0"/>
    <w:sectPr w:rsidR="00F5383F" w:rsidRPr="00F5383F" w:rsidSect="00EA2C8A"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52" w:rsidRDefault="000E3152" w:rsidP="00C22EEF">
      <w:pPr>
        <w:spacing w:after="0" w:line="240" w:lineRule="auto"/>
      </w:pPr>
      <w:r>
        <w:separator/>
      </w:r>
    </w:p>
  </w:endnote>
  <w:endnote w:type="continuationSeparator" w:id="0">
    <w:p w:rsidR="000E3152" w:rsidRDefault="000E3152" w:rsidP="00C2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983454"/>
      <w:docPartObj>
        <w:docPartGallery w:val="Page Numbers (Bottom of Page)"/>
        <w:docPartUnique/>
      </w:docPartObj>
    </w:sdtPr>
    <w:sdtEndPr/>
    <w:sdtContent>
      <w:p w:rsidR="00883578" w:rsidRDefault="0088357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152">
          <w:rPr>
            <w:noProof/>
          </w:rPr>
          <w:t>1</w:t>
        </w:r>
        <w:r>
          <w:fldChar w:fldCharType="end"/>
        </w:r>
      </w:p>
    </w:sdtContent>
  </w:sdt>
  <w:p w:rsidR="00883578" w:rsidRDefault="008835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52" w:rsidRDefault="000E3152" w:rsidP="00C22EEF">
      <w:pPr>
        <w:spacing w:after="0" w:line="240" w:lineRule="auto"/>
      </w:pPr>
      <w:r>
        <w:separator/>
      </w:r>
    </w:p>
  </w:footnote>
  <w:footnote w:type="continuationSeparator" w:id="0">
    <w:p w:rsidR="000E3152" w:rsidRDefault="000E3152" w:rsidP="00C2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3BE4478"/>
    <w:multiLevelType w:val="hybridMultilevel"/>
    <w:tmpl w:val="CDC6D958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>
    <w:nsid w:val="07087ECB"/>
    <w:multiLevelType w:val="hybridMultilevel"/>
    <w:tmpl w:val="FD7C3A68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>
    <w:nsid w:val="0BB96F38"/>
    <w:multiLevelType w:val="hybridMultilevel"/>
    <w:tmpl w:val="14AC50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B29290E"/>
    <w:multiLevelType w:val="hybridMultilevel"/>
    <w:tmpl w:val="3BFE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41C95"/>
    <w:multiLevelType w:val="hybridMultilevel"/>
    <w:tmpl w:val="554EF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81BCF"/>
    <w:multiLevelType w:val="hybridMultilevel"/>
    <w:tmpl w:val="3AD42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E04E6"/>
    <w:multiLevelType w:val="hybridMultilevel"/>
    <w:tmpl w:val="BE04130A"/>
    <w:lvl w:ilvl="0" w:tplc="DC821E1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>
    <w:nsid w:val="35A122F3"/>
    <w:multiLevelType w:val="hybridMultilevel"/>
    <w:tmpl w:val="44B0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E4563"/>
    <w:multiLevelType w:val="hybridMultilevel"/>
    <w:tmpl w:val="50042248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0">
    <w:nsid w:val="39774D12"/>
    <w:multiLevelType w:val="hybridMultilevel"/>
    <w:tmpl w:val="C16A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D65FA"/>
    <w:multiLevelType w:val="hybridMultilevel"/>
    <w:tmpl w:val="0504B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5E4A44"/>
    <w:multiLevelType w:val="hybridMultilevel"/>
    <w:tmpl w:val="AE1E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452CD"/>
    <w:multiLevelType w:val="hybridMultilevel"/>
    <w:tmpl w:val="A386E9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66941E1"/>
    <w:multiLevelType w:val="hybridMultilevel"/>
    <w:tmpl w:val="098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733EE"/>
    <w:multiLevelType w:val="multilevel"/>
    <w:tmpl w:val="D512A09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811F2E"/>
    <w:multiLevelType w:val="hybridMultilevel"/>
    <w:tmpl w:val="A72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A1C68"/>
    <w:multiLevelType w:val="hybridMultilevel"/>
    <w:tmpl w:val="C3A4E7EE"/>
    <w:lvl w:ilvl="0" w:tplc="625821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686531F"/>
    <w:multiLevelType w:val="hybridMultilevel"/>
    <w:tmpl w:val="C1242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3A2B58"/>
    <w:multiLevelType w:val="hybridMultilevel"/>
    <w:tmpl w:val="457650E2"/>
    <w:lvl w:ilvl="0" w:tplc="415A7BC2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0"/>
  </w:num>
  <w:num w:numId="5">
    <w:abstractNumId w:val="16"/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19"/>
  </w:num>
  <w:num w:numId="11">
    <w:abstractNumId w:val="0"/>
  </w:num>
  <w:num w:numId="12">
    <w:abstractNumId w:val="15"/>
  </w:num>
  <w:num w:numId="13">
    <w:abstractNumId w:val="17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12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D7"/>
    <w:rsid w:val="00025CF8"/>
    <w:rsid w:val="00030890"/>
    <w:rsid w:val="000357B9"/>
    <w:rsid w:val="0004309B"/>
    <w:rsid w:val="000653A0"/>
    <w:rsid w:val="000B0288"/>
    <w:rsid w:val="000C1FE6"/>
    <w:rsid w:val="000E3152"/>
    <w:rsid w:val="000E37CB"/>
    <w:rsid w:val="00153D14"/>
    <w:rsid w:val="001546A4"/>
    <w:rsid w:val="001A4C23"/>
    <w:rsid w:val="001F1529"/>
    <w:rsid w:val="001F3A4F"/>
    <w:rsid w:val="002140C2"/>
    <w:rsid w:val="00237050"/>
    <w:rsid w:val="0025124D"/>
    <w:rsid w:val="00272129"/>
    <w:rsid w:val="00287254"/>
    <w:rsid w:val="002909F4"/>
    <w:rsid w:val="002A063D"/>
    <w:rsid w:val="002C3F0C"/>
    <w:rsid w:val="002D0348"/>
    <w:rsid w:val="002D345C"/>
    <w:rsid w:val="002D671C"/>
    <w:rsid w:val="00303B1E"/>
    <w:rsid w:val="00304EF5"/>
    <w:rsid w:val="0031638C"/>
    <w:rsid w:val="00320A69"/>
    <w:rsid w:val="0033695D"/>
    <w:rsid w:val="00350388"/>
    <w:rsid w:val="00384343"/>
    <w:rsid w:val="003908AF"/>
    <w:rsid w:val="003951A0"/>
    <w:rsid w:val="003B2C61"/>
    <w:rsid w:val="003B363C"/>
    <w:rsid w:val="003D53D8"/>
    <w:rsid w:val="003E034D"/>
    <w:rsid w:val="00400F08"/>
    <w:rsid w:val="00401950"/>
    <w:rsid w:val="004112C8"/>
    <w:rsid w:val="00422749"/>
    <w:rsid w:val="00444CB3"/>
    <w:rsid w:val="00451674"/>
    <w:rsid w:val="004608C6"/>
    <w:rsid w:val="004751B9"/>
    <w:rsid w:val="00481159"/>
    <w:rsid w:val="004A1F80"/>
    <w:rsid w:val="004C4CE5"/>
    <w:rsid w:val="00516144"/>
    <w:rsid w:val="0054134A"/>
    <w:rsid w:val="005442A0"/>
    <w:rsid w:val="005637D7"/>
    <w:rsid w:val="006078DD"/>
    <w:rsid w:val="0061223D"/>
    <w:rsid w:val="00623034"/>
    <w:rsid w:val="006445F3"/>
    <w:rsid w:val="006817CB"/>
    <w:rsid w:val="00686AD4"/>
    <w:rsid w:val="0068707C"/>
    <w:rsid w:val="006A1441"/>
    <w:rsid w:val="00731183"/>
    <w:rsid w:val="007652A4"/>
    <w:rsid w:val="007906B6"/>
    <w:rsid w:val="00790939"/>
    <w:rsid w:val="007A340B"/>
    <w:rsid w:val="007A5857"/>
    <w:rsid w:val="007E66E4"/>
    <w:rsid w:val="007F068C"/>
    <w:rsid w:val="007F1A4E"/>
    <w:rsid w:val="008025BA"/>
    <w:rsid w:val="008362A5"/>
    <w:rsid w:val="00883578"/>
    <w:rsid w:val="00885C6A"/>
    <w:rsid w:val="008A66AB"/>
    <w:rsid w:val="008A78E3"/>
    <w:rsid w:val="008C57E2"/>
    <w:rsid w:val="008D3769"/>
    <w:rsid w:val="009365A8"/>
    <w:rsid w:val="009421D4"/>
    <w:rsid w:val="00954F42"/>
    <w:rsid w:val="0098676F"/>
    <w:rsid w:val="009A10B6"/>
    <w:rsid w:val="009C59CD"/>
    <w:rsid w:val="009E3271"/>
    <w:rsid w:val="00A048DF"/>
    <w:rsid w:val="00A17D5E"/>
    <w:rsid w:val="00A210A2"/>
    <w:rsid w:val="00A23548"/>
    <w:rsid w:val="00A65F03"/>
    <w:rsid w:val="00A72A01"/>
    <w:rsid w:val="00A768C6"/>
    <w:rsid w:val="00A81268"/>
    <w:rsid w:val="00AB2FC4"/>
    <w:rsid w:val="00B0395A"/>
    <w:rsid w:val="00B15A88"/>
    <w:rsid w:val="00B242EE"/>
    <w:rsid w:val="00B35E7B"/>
    <w:rsid w:val="00B40F84"/>
    <w:rsid w:val="00B47DE1"/>
    <w:rsid w:val="00B6085E"/>
    <w:rsid w:val="00B64D21"/>
    <w:rsid w:val="00BA23C6"/>
    <w:rsid w:val="00BC3D58"/>
    <w:rsid w:val="00BD2418"/>
    <w:rsid w:val="00BF1B3B"/>
    <w:rsid w:val="00C156E7"/>
    <w:rsid w:val="00C161F7"/>
    <w:rsid w:val="00C202EF"/>
    <w:rsid w:val="00C22EEF"/>
    <w:rsid w:val="00C423FE"/>
    <w:rsid w:val="00C6351E"/>
    <w:rsid w:val="00C70510"/>
    <w:rsid w:val="00C95834"/>
    <w:rsid w:val="00CA2825"/>
    <w:rsid w:val="00CA3321"/>
    <w:rsid w:val="00CC4153"/>
    <w:rsid w:val="00CD3D98"/>
    <w:rsid w:val="00D1492A"/>
    <w:rsid w:val="00D303FD"/>
    <w:rsid w:val="00D351B2"/>
    <w:rsid w:val="00D55966"/>
    <w:rsid w:val="00D74B6F"/>
    <w:rsid w:val="00D95F00"/>
    <w:rsid w:val="00DA5650"/>
    <w:rsid w:val="00DB19ED"/>
    <w:rsid w:val="00DC4CAA"/>
    <w:rsid w:val="00DE0296"/>
    <w:rsid w:val="00DE11B0"/>
    <w:rsid w:val="00DF4F75"/>
    <w:rsid w:val="00E13742"/>
    <w:rsid w:val="00E14EDA"/>
    <w:rsid w:val="00E17A15"/>
    <w:rsid w:val="00E3476F"/>
    <w:rsid w:val="00E41351"/>
    <w:rsid w:val="00E85017"/>
    <w:rsid w:val="00E85E3E"/>
    <w:rsid w:val="00EA2C8A"/>
    <w:rsid w:val="00F01FE2"/>
    <w:rsid w:val="00F03D15"/>
    <w:rsid w:val="00F04AE1"/>
    <w:rsid w:val="00F14B84"/>
    <w:rsid w:val="00F5383F"/>
    <w:rsid w:val="00F5634C"/>
    <w:rsid w:val="00F569E2"/>
    <w:rsid w:val="00F61482"/>
    <w:rsid w:val="00FB2A3E"/>
    <w:rsid w:val="00FD187B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38039-0AD9-4D34-AF68-2506E8BD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2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D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B3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3089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30890"/>
    <w:rPr>
      <w:color w:val="800080" w:themeColor="followedHyperlink"/>
      <w:u w:val="single"/>
    </w:rPr>
  </w:style>
  <w:style w:type="character" w:customStyle="1" w:styleId="2">
    <w:name w:val="Заголовок №2_"/>
    <w:basedOn w:val="a0"/>
    <w:link w:val="20"/>
    <w:rsid w:val="009E3271"/>
    <w:rPr>
      <w:rFonts w:ascii="Arial" w:eastAsia="Arial" w:hAnsi="Arial" w:cs="Arial"/>
      <w:spacing w:val="-10"/>
      <w:sz w:val="30"/>
      <w:szCs w:val="30"/>
      <w:shd w:val="clear" w:color="auto" w:fill="FFFFFF"/>
    </w:rPr>
  </w:style>
  <w:style w:type="character" w:customStyle="1" w:styleId="a9">
    <w:name w:val="Основной текст_"/>
    <w:basedOn w:val="a0"/>
    <w:link w:val="11"/>
    <w:rsid w:val="009E3271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9E3271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spacing w:val="-10"/>
      <w:sz w:val="30"/>
      <w:szCs w:val="30"/>
    </w:rPr>
  </w:style>
  <w:style w:type="paragraph" w:customStyle="1" w:styleId="11">
    <w:name w:val="Основной текст1"/>
    <w:basedOn w:val="a"/>
    <w:link w:val="a9"/>
    <w:rsid w:val="009E3271"/>
    <w:pPr>
      <w:shd w:val="clear" w:color="auto" w:fill="FFFFFF"/>
      <w:spacing w:before="240" w:after="0" w:line="298" w:lineRule="exact"/>
      <w:ind w:hanging="540"/>
      <w:jc w:val="both"/>
    </w:pPr>
    <w:rPr>
      <w:rFonts w:ascii="Times New Roman" w:eastAsia="Times New Roman" w:hAnsi="Times New Roman"/>
      <w:spacing w:val="-10"/>
      <w:sz w:val="29"/>
      <w:szCs w:val="29"/>
    </w:rPr>
  </w:style>
  <w:style w:type="character" w:customStyle="1" w:styleId="2Tahoma12pt3">
    <w:name w:val="Основной текст (2) + Tahoma;12 pt;Полужирный3"/>
    <w:basedOn w:val="a0"/>
    <w:rsid w:val="00CA2825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24"/>
      <w:szCs w:val="24"/>
    </w:rPr>
  </w:style>
  <w:style w:type="character" w:customStyle="1" w:styleId="12">
    <w:name w:val="Заголовок №1_"/>
    <w:basedOn w:val="a0"/>
    <w:link w:val="13"/>
    <w:rsid w:val="00CA282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CA2825"/>
    <w:pPr>
      <w:shd w:val="clear" w:color="auto" w:fill="FFFFFF"/>
      <w:spacing w:before="120" w:after="120" w:line="0" w:lineRule="atLeast"/>
      <w:ind w:firstLine="280"/>
      <w:jc w:val="both"/>
      <w:outlineLvl w:val="0"/>
    </w:pPr>
    <w:rPr>
      <w:rFonts w:ascii="Tahoma" w:eastAsia="Tahoma" w:hAnsi="Tahoma" w:cs="Tahoma"/>
      <w:sz w:val="20"/>
      <w:szCs w:val="20"/>
    </w:rPr>
  </w:style>
  <w:style w:type="character" w:customStyle="1" w:styleId="aa">
    <w:name w:val="Основной текст + Полужирный"/>
    <w:basedOn w:val="a9"/>
    <w:rsid w:val="00B15A8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15A8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b">
    <w:name w:val="Основной текст + Курсив"/>
    <w:basedOn w:val="a9"/>
    <w:rsid w:val="00B15A8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5A88"/>
    <w:pPr>
      <w:shd w:val="clear" w:color="auto" w:fill="FFFFFF"/>
      <w:spacing w:before="60" w:after="60" w:line="0" w:lineRule="atLeas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c3">
    <w:name w:val="c3"/>
    <w:basedOn w:val="a"/>
    <w:rsid w:val="00287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87254"/>
  </w:style>
  <w:style w:type="character" w:customStyle="1" w:styleId="apple-converted-space">
    <w:name w:val="apple-converted-space"/>
    <w:basedOn w:val="a0"/>
    <w:rsid w:val="00287254"/>
  </w:style>
  <w:style w:type="paragraph" w:styleId="ac">
    <w:name w:val="header"/>
    <w:basedOn w:val="a"/>
    <w:link w:val="ad"/>
    <w:uiPriority w:val="99"/>
    <w:unhideWhenUsed/>
    <w:rsid w:val="00C2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2EE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2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2EE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22E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C22EEF"/>
    <w:pPr>
      <w:spacing w:line="259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C22EE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22EEF"/>
    <w:pPr>
      <w:spacing w:after="100"/>
      <w:ind w:left="220"/>
    </w:pPr>
  </w:style>
  <w:style w:type="paragraph" w:styleId="af1">
    <w:name w:val="Normal (Web)"/>
    <w:basedOn w:val="a"/>
    <w:uiPriority w:val="99"/>
    <w:semiHidden/>
    <w:unhideWhenUsed/>
    <w:rsid w:val="00883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39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C830-B594-4419-996E-B3D31440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</dc:creator>
  <cp:lastModifiedBy>Alex</cp:lastModifiedBy>
  <cp:revision>13</cp:revision>
  <cp:lastPrinted>2018-03-26T05:42:00Z</cp:lastPrinted>
  <dcterms:created xsi:type="dcterms:W3CDTF">2018-03-20T23:03:00Z</dcterms:created>
  <dcterms:modified xsi:type="dcterms:W3CDTF">2020-12-30T06:01:00Z</dcterms:modified>
</cp:coreProperties>
</file>